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5"/>
        <w:gridCol w:w="4332"/>
        <w:gridCol w:w="757"/>
        <w:gridCol w:w="985"/>
        <w:gridCol w:w="1271"/>
        <w:gridCol w:w="1050"/>
      </w:tblGrid>
      <w:tr w:rsidR="00E47996" w:rsidRPr="00436958" w:rsidTr="00F67A92">
        <w:trPr>
          <w:trHeight w:val="45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99CCFF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/>
                <w:bCs/>
                <w:sz w:val="20"/>
                <w:szCs w:val="20"/>
              </w:rPr>
              <w:t>Doktora</w:t>
            </w:r>
          </w:p>
        </w:tc>
      </w:tr>
      <w:tr w:rsidR="00E47996" w:rsidRPr="00436958" w:rsidTr="00F67A92">
        <w:trPr>
          <w:trHeight w:val="330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Kodu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Ders Adı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7996" w:rsidRPr="00436958" w:rsidRDefault="007A2FA5" w:rsidP="0000499D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T</w:t>
            </w:r>
            <w:r w:rsidR="00E47996" w:rsidRPr="00436958">
              <w:rPr>
                <w:rFonts w:ascii="Times New Roman" w:hAnsi="Times New Roman"/>
                <w:sz w:val="20"/>
                <w:szCs w:val="20"/>
              </w:rPr>
              <w:t>+U+L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Z/S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Dili</w:t>
            </w:r>
          </w:p>
        </w:tc>
      </w:tr>
      <w:tr w:rsidR="00E47996" w:rsidRPr="00436958" w:rsidTr="00F67A92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Güz Dönemi</w:t>
            </w:r>
          </w:p>
        </w:tc>
      </w:tr>
      <w:tr w:rsidR="00F67A92" w:rsidRPr="00436958" w:rsidTr="00F67A92">
        <w:trPr>
          <w:trHeight w:hRule="exact" w:val="58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305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1578F2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5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TRANSMİSYON ELEKTRON MİKROSKOP VE ÇALIŞMA PRENSİPLERİ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58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308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1578F2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8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HİSTOKİMYA VE İMMÜNOHİSTOKİMYA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58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DERS521901301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301</w:t>
            </w:r>
            <w:bookmarkEnd w:id="0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1578F2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1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SİNDİRİM SİSTEMİNDE ARAŞTIRMA YÖNTEMLERİ VE İNCE YAPI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56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" w:name="DERS521901302"/>
            <w:r>
              <w:rPr>
                <w:rFonts w:ascii="Times New Roman" w:hAnsi="Times New Roman"/>
                <w:bCs/>
                <w:sz w:val="20"/>
                <w:szCs w:val="20"/>
              </w:rPr>
              <w:t>521905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302</w:t>
            </w:r>
            <w:bookmarkEnd w:id="1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1578F2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2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LENFATİK DOKU VE ORGANLARIN GELİŞİMİ VE HİSTOLOJİSİ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Pr="00BD29E3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2" w:name="DERS521901304"/>
            <w:r>
              <w:rPr>
                <w:rFonts w:ascii="Times New Roman" w:hAnsi="Times New Roman"/>
                <w:bCs/>
                <w:sz w:val="20"/>
                <w:szCs w:val="20"/>
              </w:rPr>
              <w:t>521905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304</w:t>
            </w:r>
            <w:bookmarkEnd w:id="2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1578F2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4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BAŞ VE BOYUN BÖLGESİNİN GELİŞİMİ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623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3" w:name="DERS521901305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305</w:t>
            </w:r>
            <w:bookmarkEnd w:id="3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1578F2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5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TRANSMİSYON ELEKTRON MİKROSKOP VE ÇALIŞMA PRENSİPLERİ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547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4" w:name="DERS521901306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306</w:t>
            </w:r>
            <w:bookmarkEnd w:id="4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1578F2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6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EMBRİYOLOJİDE KONJENİTAL MALFORMASYONLAR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5" w:name="DERS521901307"/>
            <w:r>
              <w:rPr>
                <w:rFonts w:ascii="Times New Roman" w:hAnsi="Times New Roman"/>
                <w:bCs/>
                <w:sz w:val="20"/>
                <w:szCs w:val="20"/>
              </w:rPr>
              <w:t>521905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307</w:t>
            </w:r>
            <w:bookmarkEnd w:id="5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1578F2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7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MİKROMANİPÜLASYON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2+1+0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35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6" w:name="DERS521901308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308</w:t>
            </w:r>
            <w:bookmarkEnd w:id="6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1578F2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8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HİSTOKİMYA VE İMMÜNOHİSTOKİMYA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521905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309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1578F2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9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EMBRİYO KÖK HÜCRELERİ VE KLONLAMA</w:t>
              </w:r>
            </w:hyperlink>
          </w:p>
          <w:p w:rsidR="00F67A92" w:rsidRPr="00436958" w:rsidRDefault="00F67A92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1+2+0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597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7" w:name="DERS521901310"/>
            <w:r>
              <w:rPr>
                <w:rFonts w:ascii="Times New Roman" w:hAnsi="Times New Roman"/>
                <w:bCs/>
                <w:sz w:val="20"/>
                <w:szCs w:val="20"/>
              </w:rPr>
              <w:t>521905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310</w:t>
            </w:r>
            <w:bookmarkEnd w:id="7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1578F2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w:anchor="DERS521901310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HÜCRE ZEDELENMESİ, ADAPTASYONU VE ÖLÜMÜ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1+2+0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8" w:name="DERS521901311"/>
            <w:r>
              <w:rPr>
                <w:rFonts w:ascii="Times New Roman" w:hAnsi="Times New Roman"/>
                <w:bCs/>
                <w:sz w:val="20"/>
                <w:szCs w:val="20"/>
              </w:rPr>
              <w:t>521905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311</w:t>
            </w:r>
            <w:bookmarkEnd w:id="8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1578F2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w:anchor="DERS521901311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İNFLAMASYON VE DOKU ONARIMI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1+2+0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5219016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Cs/>
                <w:color w:val="0033CC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color w:val="0033CC"/>
                <w:sz w:val="20"/>
                <w:szCs w:val="20"/>
              </w:rPr>
              <w:t xml:space="preserve">UZMANLIK ALAN DERSİ 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val="345"/>
          <w:tblCellSpacing w:w="0" w:type="dxa"/>
        </w:trPr>
        <w:tc>
          <w:tcPr>
            <w:tcW w:w="286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67A92" w:rsidRPr="00436958" w:rsidTr="00F67A92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Bahar Dönemi</w:t>
            </w:r>
          </w:p>
        </w:tc>
      </w:tr>
      <w:tr w:rsidR="00F67A92" w:rsidRPr="00436958" w:rsidTr="00F67A92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9" w:name="DERS521902301"/>
            <w:r>
              <w:rPr>
                <w:rFonts w:ascii="Times New Roman" w:hAnsi="Times New Roman"/>
                <w:bCs/>
                <w:sz w:val="20"/>
                <w:szCs w:val="20"/>
              </w:rPr>
              <w:t>521904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301</w:t>
            </w:r>
            <w:bookmarkEnd w:id="9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1578F2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1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ORGANOGENEZİS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89786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613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0" w:name="DERS521902302"/>
            <w:r>
              <w:rPr>
                <w:rFonts w:ascii="Times New Roman" w:hAnsi="Times New Roman"/>
                <w:bCs/>
                <w:sz w:val="20"/>
                <w:szCs w:val="20"/>
              </w:rPr>
              <w:t>521906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302</w:t>
            </w:r>
            <w:bookmarkEnd w:id="10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1578F2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2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KALP DAMAR SİSTEMİNİN GELİŞİMİ VE HİSTOLOJİSİ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627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1" w:name="DERS521902303"/>
            <w:r>
              <w:rPr>
                <w:rFonts w:ascii="Times New Roman" w:hAnsi="Times New Roman"/>
                <w:bCs/>
                <w:sz w:val="20"/>
                <w:szCs w:val="20"/>
              </w:rPr>
              <w:t>521904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303</w:t>
            </w:r>
            <w:bookmarkEnd w:id="11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1578F2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3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SİNİR SİSTEMİ ORGANLARININ GELİŞİMİ VE HİSTOLOJİSİ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89786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57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2" w:name="DERS521902304"/>
            <w:r>
              <w:rPr>
                <w:rFonts w:ascii="Times New Roman" w:hAnsi="Times New Roman"/>
                <w:bCs/>
                <w:sz w:val="20"/>
                <w:szCs w:val="20"/>
              </w:rPr>
              <w:t>521904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304</w:t>
            </w:r>
            <w:bookmarkEnd w:id="12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1578F2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4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IŞIK VE ELEKTRON MİKROSKOPTA ÜROGENITAL SİSTEM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89786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3" w:name="DERS521902306"/>
            <w:r>
              <w:rPr>
                <w:rFonts w:ascii="Times New Roman" w:hAnsi="Times New Roman"/>
                <w:bCs/>
                <w:sz w:val="20"/>
                <w:szCs w:val="20"/>
              </w:rPr>
              <w:t>521906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306</w:t>
            </w:r>
            <w:bookmarkEnd w:id="13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1578F2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6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ENDOKRİN SİSTEM GELİŞİ</w:t>
              </w:r>
              <w:r w:rsidR="00F67A92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Mİ</w:t>
              </w:r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 xml:space="preserve"> VE HİSTOLOJİSİ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576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4" w:name="DERS521902307"/>
            <w:r>
              <w:rPr>
                <w:rFonts w:ascii="Times New Roman" w:hAnsi="Times New Roman"/>
                <w:bCs/>
                <w:sz w:val="20"/>
                <w:szCs w:val="20"/>
              </w:rPr>
              <w:t>521904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307</w:t>
            </w:r>
            <w:bookmarkEnd w:id="14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1578F2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7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TARAMALI ELEKTRON MİKROSKOP VE ÇALIŞMA PRENSİPLERİ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89786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5219016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Cs/>
                <w:color w:val="0033CC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color w:val="0033CC"/>
                <w:sz w:val="20"/>
                <w:szCs w:val="20"/>
              </w:rPr>
              <w:t>UZMANLIK ALAN DERSİ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val="345"/>
          <w:tblCellSpacing w:w="0" w:type="dxa"/>
        </w:trPr>
        <w:tc>
          <w:tcPr>
            <w:tcW w:w="286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548B5" w:rsidRPr="00436958" w:rsidRDefault="00E548B5">
      <w:pPr>
        <w:rPr>
          <w:rFonts w:ascii="Times New Roman" w:hAnsi="Times New Roman"/>
          <w:sz w:val="20"/>
          <w:szCs w:val="20"/>
        </w:rPr>
      </w:pPr>
    </w:p>
    <w:p w:rsidR="00E47996" w:rsidRDefault="00E47996">
      <w:pPr>
        <w:rPr>
          <w:rFonts w:ascii="Times New Roman" w:hAnsi="Times New Roman"/>
          <w:sz w:val="20"/>
          <w:szCs w:val="20"/>
        </w:rPr>
      </w:pPr>
    </w:p>
    <w:p w:rsidR="002B76AD" w:rsidRDefault="002B76AD">
      <w:pPr>
        <w:rPr>
          <w:rFonts w:ascii="Times New Roman" w:hAnsi="Times New Roman"/>
          <w:sz w:val="20"/>
          <w:szCs w:val="20"/>
        </w:rPr>
      </w:pPr>
    </w:p>
    <w:p w:rsidR="002B76AD" w:rsidRDefault="002B76AD">
      <w:pPr>
        <w:rPr>
          <w:rFonts w:ascii="Times New Roman" w:hAnsi="Times New Roman"/>
          <w:sz w:val="20"/>
          <w:szCs w:val="20"/>
        </w:rPr>
      </w:pPr>
    </w:p>
    <w:p w:rsidR="002B76AD" w:rsidRPr="00436958" w:rsidRDefault="002B76AD">
      <w:pPr>
        <w:rPr>
          <w:rFonts w:ascii="Times New Roman" w:hAnsi="Times New Roman"/>
          <w:sz w:val="20"/>
          <w:szCs w:val="20"/>
        </w:rPr>
      </w:pPr>
    </w:p>
    <w:p w:rsidR="00E47996" w:rsidRPr="00436958" w:rsidRDefault="00E47996">
      <w:pPr>
        <w:rPr>
          <w:rFonts w:ascii="Times New Roman" w:hAnsi="Times New Roman"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7B3263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521903</w:t>
            </w:r>
            <w:r w:rsidR="0037515B" w:rsidRPr="0037515B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SİNDİRİM SİSTEMİNDE ARAŞTIRMA YÖNTEMLERİ VE İNCE YAPI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55447D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r w:rsidR="0055447D">
              <w:rPr>
                <w:rFonts w:ascii="Times New Roman" w:hAnsi="Times New Roman"/>
                <w:sz w:val="20"/>
                <w:szCs w:val="20"/>
              </w:rPr>
              <w:t>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43B5F" w:rsidRPr="0037515B" w:rsidTr="0055447D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1578F2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Sindirim sistemi organlarının gelişimi ve histolojisi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Sindirim sistemi organlarının gelişimi ve histolojisinin öğretilmesi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lastRenderedPageBreak/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Sindirim sistemi organlarının gelişimi ve histolojisinin kavranması ve açıklanabilmesi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A7E" w:rsidRPr="00D15A7E" w:rsidRDefault="00D15A7E" w:rsidP="00D15A7E">
            <w:pPr>
              <w:rPr>
                <w:rFonts w:ascii="Times New Roman" w:hAnsi="Times New Roman"/>
                <w:sz w:val="20"/>
                <w:szCs w:val="20"/>
              </w:rPr>
            </w:pPr>
            <w:r w:rsidRPr="00D15A7E">
              <w:rPr>
                <w:rFonts w:ascii="Times New Roman" w:hAnsi="Times New Roman"/>
                <w:sz w:val="20"/>
                <w:szCs w:val="20"/>
              </w:rPr>
              <w:t xml:space="preserve">Ağız boşluğu, dil, dişler, destekleyen dokular ve tükürük bezlerinin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histolojik </w:t>
            </w:r>
            <w:r w:rsidRPr="00D15A7E">
              <w:rPr>
                <w:rFonts w:ascii="Times New Roman" w:hAnsi="Times New Roman"/>
                <w:sz w:val="20"/>
                <w:szCs w:val="20"/>
              </w:rPr>
              <w:t>yapısı ve işlevleri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 gelişimi</w:t>
            </w:r>
            <w:r w:rsidRPr="00D15A7E">
              <w:rPr>
                <w:rFonts w:ascii="Times New Roman" w:hAnsi="Times New Roman"/>
                <w:sz w:val="20"/>
                <w:szCs w:val="20"/>
              </w:rPr>
              <w:t xml:space="preserve"> ile ilgili temel kavramları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yorumlayabilmeli</w:t>
            </w:r>
            <w:r w:rsidRPr="00D15A7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A7E" w:rsidRPr="00D15A7E" w:rsidRDefault="00D15A7E" w:rsidP="00D15A7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A7E">
              <w:rPr>
                <w:rFonts w:ascii="Times New Roman" w:hAnsi="Times New Roman"/>
                <w:sz w:val="20"/>
                <w:szCs w:val="20"/>
              </w:rPr>
              <w:t>Özefagus</w:t>
            </w:r>
            <w:proofErr w:type="spellEnd"/>
            <w:r w:rsidRPr="00D15A7E">
              <w:rPr>
                <w:rFonts w:ascii="Times New Roman" w:hAnsi="Times New Roman"/>
                <w:sz w:val="20"/>
                <w:szCs w:val="20"/>
              </w:rPr>
              <w:t xml:space="preserve">, mide, ince ve kalın bağırsakların normal gelişimi, yapısı ve </w:t>
            </w:r>
            <w:r>
              <w:rPr>
                <w:rFonts w:ascii="Times New Roman" w:hAnsi="Times New Roman"/>
                <w:sz w:val="20"/>
                <w:szCs w:val="20"/>
              </w:rPr>
              <w:t>fonksiyonları</w:t>
            </w:r>
            <w:r w:rsidRPr="00D15A7E">
              <w:rPr>
                <w:rFonts w:ascii="Times New Roman" w:hAnsi="Times New Roman"/>
                <w:sz w:val="20"/>
                <w:szCs w:val="20"/>
              </w:rPr>
              <w:t xml:space="preserve"> ile ilgili temel kavramları tanımlayabilmeli.</w:t>
            </w:r>
          </w:p>
          <w:p w:rsidR="00D15A7E" w:rsidRPr="00D15A7E" w:rsidRDefault="00D15A7E" w:rsidP="00D15A7E">
            <w:pPr>
              <w:rPr>
                <w:rFonts w:ascii="Times New Roman" w:hAnsi="Times New Roman"/>
                <w:sz w:val="20"/>
                <w:szCs w:val="20"/>
              </w:rPr>
            </w:pPr>
            <w:r w:rsidRPr="00D15A7E">
              <w:rPr>
                <w:rFonts w:ascii="Times New Roman" w:hAnsi="Times New Roman"/>
                <w:sz w:val="20"/>
                <w:szCs w:val="20"/>
              </w:rPr>
              <w:t>Karaciğer, safra kesesi ve pankreas ile ilgili yapı</w:t>
            </w:r>
            <w:r>
              <w:rPr>
                <w:rFonts w:ascii="Times New Roman" w:hAnsi="Times New Roman"/>
                <w:sz w:val="20"/>
                <w:szCs w:val="20"/>
              </w:rPr>
              <w:t>ların</w:t>
            </w:r>
            <w:r w:rsidRPr="00D15A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embriyonik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5A7E">
              <w:rPr>
                <w:rFonts w:ascii="Times New Roman" w:hAnsi="Times New Roman"/>
                <w:sz w:val="20"/>
                <w:szCs w:val="20"/>
              </w:rPr>
              <w:t>gelişim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D15A7E">
              <w:rPr>
                <w:rFonts w:ascii="Times New Roman" w:hAnsi="Times New Roman"/>
                <w:sz w:val="20"/>
                <w:szCs w:val="20"/>
              </w:rPr>
              <w:t xml:space="preserve"> ve temel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histolojik </w:t>
            </w:r>
            <w:r w:rsidRPr="00D15A7E">
              <w:rPr>
                <w:rFonts w:ascii="Times New Roman" w:hAnsi="Times New Roman"/>
                <w:sz w:val="20"/>
                <w:szCs w:val="20"/>
              </w:rPr>
              <w:t>bilgileri</w:t>
            </w:r>
            <w:r>
              <w:rPr>
                <w:rFonts w:ascii="Times New Roman" w:hAnsi="Times New Roman"/>
                <w:sz w:val="20"/>
                <w:szCs w:val="20"/>
              </w:rPr>
              <w:t>ni</w:t>
            </w:r>
            <w:r w:rsidRPr="00D15A7E">
              <w:rPr>
                <w:rFonts w:ascii="Times New Roman" w:hAnsi="Times New Roman"/>
                <w:sz w:val="20"/>
                <w:szCs w:val="20"/>
              </w:rPr>
              <w:t xml:space="preserve"> ve kavramları öğrenebilmeli ve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tüm sindirim sistemini bir bütün olarak değerlendirip </w:t>
            </w:r>
            <w:r w:rsidRPr="00D15A7E">
              <w:rPr>
                <w:rFonts w:ascii="Times New Roman" w:hAnsi="Times New Roman"/>
                <w:sz w:val="20"/>
                <w:szCs w:val="20"/>
              </w:rPr>
              <w:t>yorumlayabilmeli.</w:t>
            </w:r>
          </w:p>
          <w:p w:rsidR="001D13C2" w:rsidRPr="0037515B" w:rsidRDefault="00D15A7E" w:rsidP="00D15A7E">
            <w:pPr>
              <w:rPr>
                <w:rFonts w:ascii="Times New Roman" w:hAnsi="Times New Roman"/>
                <w:sz w:val="20"/>
                <w:szCs w:val="20"/>
              </w:rPr>
            </w:pPr>
            <w:r w:rsidRPr="00D15A7E">
              <w:rPr>
                <w:rFonts w:ascii="Times New Roman" w:hAnsi="Times New Roman"/>
                <w:sz w:val="20"/>
                <w:szCs w:val="20"/>
              </w:rPr>
              <w:t xml:space="preserve">Sindirim sisteminin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gelişimsel </w:t>
            </w:r>
            <w:proofErr w:type="gramStart"/>
            <w:r w:rsidRPr="00D15A7E">
              <w:rPr>
                <w:rFonts w:ascii="Times New Roman" w:hAnsi="Times New Roman"/>
                <w:sz w:val="20"/>
                <w:szCs w:val="20"/>
              </w:rPr>
              <w:t>anomalileri</w:t>
            </w:r>
            <w:proofErr w:type="gramEnd"/>
            <w:r w:rsidRPr="00D15A7E">
              <w:rPr>
                <w:rFonts w:ascii="Times New Roman" w:hAnsi="Times New Roman"/>
                <w:sz w:val="20"/>
                <w:szCs w:val="20"/>
              </w:rPr>
              <w:t xml:space="preserve"> ve temel işle</w:t>
            </w:r>
            <w:r>
              <w:rPr>
                <w:rFonts w:ascii="Times New Roman" w:hAnsi="Times New Roman"/>
                <w:sz w:val="20"/>
                <w:szCs w:val="20"/>
              </w:rPr>
              <w:t>vsel bozuklukları kavranmalıdır ve bunların sebep-sonuç ilişkileri hakkında yorum yapabilmeli.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D15A7E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1"/>
        <w:gridCol w:w="6570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Sindirim sistemine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Ön bağırsak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Orta bağırsak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Son bağırsak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Ağız boşluğu ve ilgili yapılar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Özofagus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Mide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İnce bağırsak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Kalın bağırsak ve rektum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Karaciğer ve safra kesesi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Pankreas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Sindirim sistemini inceleme yöntemleri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literatürler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443B5F" w:rsidRDefault="00443B5F" w:rsidP="00DE0E1D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Pr="0037515B" w:rsidRDefault="00443B5F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62C17" w:rsidRPr="00B6587E" w:rsidTr="007A6AB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62C17" w:rsidRPr="00B6587E" w:rsidTr="007A6AB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55447D" w:rsidRPr="00B6587E" w:rsidTr="007A6AB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B6587E" w:rsidRDefault="0055447D" w:rsidP="005544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D15A7E" w:rsidP="00D15A7E">
            <w:pPr>
              <w:rPr>
                <w:rFonts w:ascii="Times New Roman" w:hAnsi="Times New Roman"/>
                <w:sz w:val="20"/>
                <w:szCs w:val="20"/>
              </w:rPr>
            </w:pPr>
            <w:r w:rsidRPr="00D15A7E">
              <w:rPr>
                <w:rFonts w:ascii="Times New Roman" w:hAnsi="Times New Roman"/>
                <w:sz w:val="20"/>
                <w:szCs w:val="20"/>
              </w:rPr>
              <w:t xml:space="preserve">Hücre, doku ve organların organizasyonunun </w:t>
            </w:r>
            <w:r>
              <w:rPr>
                <w:rFonts w:ascii="Times New Roman" w:hAnsi="Times New Roman"/>
                <w:sz w:val="20"/>
                <w:szCs w:val="20"/>
              </w:rPr>
              <w:t>mikroskobik yapılarını ve</w:t>
            </w:r>
            <w:r w:rsidRPr="00D15A7E">
              <w:rPr>
                <w:rFonts w:ascii="Times New Roman" w:hAnsi="Times New Roman"/>
                <w:sz w:val="20"/>
                <w:szCs w:val="20"/>
              </w:rPr>
              <w:t xml:space="preserve"> molek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üler mekanizmalarını </w:t>
            </w:r>
            <w:r w:rsidRPr="00D15A7E">
              <w:rPr>
                <w:rFonts w:ascii="Times New Roman" w:hAnsi="Times New Roman"/>
                <w:sz w:val="20"/>
                <w:szCs w:val="20"/>
              </w:rPr>
              <w:t>kavrayarak, yapı-işlev ilişkisi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kurabilme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5447D" w:rsidRPr="00B6587E" w:rsidTr="007A6AB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B6587E" w:rsidRDefault="0055447D" w:rsidP="005544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D15A7E" w:rsidP="00D15A7E">
            <w:pPr>
              <w:rPr>
                <w:rFonts w:ascii="Times New Roman" w:hAnsi="Times New Roman"/>
                <w:sz w:val="20"/>
                <w:szCs w:val="20"/>
              </w:rPr>
            </w:pPr>
            <w:r w:rsidRPr="00D15A7E">
              <w:rPr>
                <w:rFonts w:ascii="Times New Roman" w:hAnsi="Times New Roman"/>
                <w:sz w:val="20"/>
                <w:szCs w:val="20"/>
              </w:rPr>
              <w:t xml:space="preserve">İnsan embriyolojik gelişimini ve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bunu </w:t>
            </w:r>
            <w:r w:rsidRPr="00D15A7E">
              <w:rPr>
                <w:rFonts w:ascii="Times New Roman" w:hAnsi="Times New Roman"/>
                <w:sz w:val="20"/>
                <w:szCs w:val="20"/>
              </w:rPr>
              <w:t xml:space="preserve">düzenleyen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moleküler mekanizmaları kavrayarak, </w:t>
            </w:r>
            <w:r w:rsidRPr="00D15A7E">
              <w:rPr>
                <w:rFonts w:ascii="Times New Roman" w:hAnsi="Times New Roman"/>
                <w:sz w:val="20"/>
                <w:szCs w:val="20"/>
              </w:rPr>
              <w:t xml:space="preserve">gelişme bozukluklarını </w:t>
            </w:r>
            <w:r>
              <w:rPr>
                <w:rFonts w:ascii="Times New Roman" w:hAnsi="Times New Roman"/>
                <w:sz w:val="20"/>
                <w:szCs w:val="20"/>
              </w:rPr>
              <w:t>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5447D" w:rsidRPr="00B6587E" w:rsidTr="007A6AB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B6587E" w:rsidRDefault="0055447D" w:rsidP="005544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D15A7E" w:rsidP="00D15A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Temel laboratuvar beceri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ile,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5A7E">
              <w:rPr>
                <w:rFonts w:ascii="Times New Roman" w:hAnsi="Times New Roman"/>
                <w:sz w:val="20"/>
                <w:szCs w:val="20"/>
              </w:rPr>
              <w:t>histokimya</w:t>
            </w:r>
            <w:proofErr w:type="spellEnd"/>
            <w:r w:rsidRPr="00D15A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15A7E">
              <w:rPr>
                <w:rFonts w:ascii="Times New Roman" w:hAnsi="Times New Roman"/>
                <w:sz w:val="20"/>
                <w:szCs w:val="20"/>
              </w:rPr>
              <w:t>immunohistokimya</w:t>
            </w:r>
            <w:proofErr w:type="spellEnd"/>
            <w:r w:rsidRPr="00D15A7E">
              <w:rPr>
                <w:rFonts w:ascii="Times New Roman" w:hAnsi="Times New Roman"/>
                <w:sz w:val="20"/>
                <w:szCs w:val="20"/>
              </w:rPr>
              <w:t>, elektron mikroskobu,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hücre kültürü gibi yöntemleri yorumlama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447D" w:rsidRPr="00B6587E" w:rsidTr="007A6AB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B6587E" w:rsidRDefault="0055447D" w:rsidP="005544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D15A7E" w:rsidP="00D15A7E">
            <w:pPr>
              <w:rPr>
                <w:rFonts w:ascii="Times New Roman" w:hAnsi="Times New Roman"/>
                <w:sz w:val="20"/>
                <w:szCs w:val="20"/>
              </w:rPr>
            </w:pPr>
            <w:r w:rsidRPr="00D15A7E">
              <w:rPr>
                <w:rFonts w:ascii="Times New Roman" w:hAnsi="Times New Roman"/>
                <w:sz w:val="20"/>
                <w:szCs w:val="20"/>
              </w:rPr>
              <w:t xml:space="preserve">Mikroskop ve görüntüleme tekniklerini, güncel yardımcı inceleme yöntemleri ile </w:t>
            </w:r>
            <w:r>
              <w:rPr>
                <w:rFonts w:ascii="Times New Roman" w:hAnsi="Times New Roman"/>
                <w:sz w:val="20"/>
                <w:szCs w:val="20"/>
              </w:rPr>
              <w:t>uygulayarak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447D" w:rsidRPr="00B6587E" w:rsidTr="007A6AB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B6587E" w:rsidRDefault="0055447D" w:rsidP="005544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D15A7E" w:rsidP="00D15A7E">
            <w:pPr>
              <w:rPr>
                <w:rFonts w:ascii="Times New Roman" w:hAnsi="Times New Roman"/>
                <w:sz w:val="20"/>
                <w:szCs w:val="20"/>
              </w:rPr>
            </w:pPr>
            <w:r w:rsidRPr="00D15A7E">
              <w:rPr>
                <w:rFonts w:ascii="Times New Roman" w:hAnsi="Times New Roman"/>
                <w:sz w:val="20"/>
                <w:szCs w:val="20"/>
              </w:rPr>
              <w:t xml:space="preserve">Yardımcı üreme teknikleri, kök hücre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ve hücre kültürü uygulamaları gibi klinikle işbirliği içinde, </w:t>
            </w:r>
            <w:r w:rsidRPr="00D15A7E">
              <w:rPr>
                <w:rFonts w:ascii="Times New Roman" w:hAnsi="Times New Roman"/>
                <w:sz w:val="20"/>
                <w:szCs w:val="20"/>
              </w:rPr>
              <w:t xml:space="preserve">laboratuvar çalışmaları </w:t>
            </w:r>
            <w:r>
              <w:rPr>
                <w:rFonts w:ascii="Times New Roman" w:hAnsi="Times New Roman"/>
                <w:sz w:val="20"/>
                <w:szCs w:val="20"/>
              </w:rPr>
              <w:t>yürütebilme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447D" w:rsidRPr="00B6587E" w:rsidTr="007A6AB7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B6587E" w:rsidRDefault="0055447D" w:rsidP="005544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D15A7E" w:rsidP="00D15A7E">
            <w:pPr>
              <w:rPr>
                <w:rFonts w:ascii="Times New Roman" w:hAnsi="Times New Roman"/>
                <w:sz w:val="20"/>
                <w:szCs w:val="20"/>
              </w:rPr>
            </w:pPr>
            <w:r w:rsidRPr="00D15A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Bağımsız olarak oluşturduğu özgün hipotezler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 proje haline getirebilme </w:t>
            </w:r>
            <w:r w:rsidRPr="00D15A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ve temel araştırma yöntemlerini </w:t>
            </w:r>
            <w:proofErr w:type="spellStart"/>
            <w:r w:rsidRPr="00D15A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kurgulay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ak</w:t>
            </w:r>
            <w:proofErr w:type="spellEnd"/>
            <w:r w:rsidRPr="00D15A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bu </w:t>
            </w:r>
            <w:r w:rsidRPr="00D15A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projeleri yönetme, sonuçları değerlendire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447D" w:rsidRPr="00B6587E" w:rsidTr="007A6AB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B6587E" w:rsidRDefault="0055447D" w:rsidP="005544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031EE9" w:rsidP="00031EE9">
            <w:pPr>
              <w:rPr>
                <w:rFonts w:ascii="Times New Roman" w:hAnsi="Times New Roman"/>
                <w:sz w:val="20"/>
                <w:szCs w:val="20"/>
              </w:rPr>
            </w:pPr>
            <w:r w:rsidRPr="00031EE9">
              <w:rPr>
                <w:rFonts w:ascii="Times New Roman" w:hAnsi="Times New Roman"/>
                <w:sz w:val="20"/>
                <w:szCs w:val="20"/>
              </w:rPr>
              <w:t>Kendini geliştirmek için bilgiye ulaşma yöntemlerini bil</w:t>
            </w:r>
            <w:r>
              <w:rPr>
                <w:rFonts w:ascii="Times New Roman" w:hAnsi="Times New Roman"/>
                <w:sz w:val="20"/>
                <w:szCs w:val="20"/>
              </w:rPr>
              <w:t>me</w:t>
            </w:r>
            <w:r w:rsidRPr="00031EE9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r>
              <w:rPr>
                <w:rFonts w:ascii="Times New Roman" w:hAnsi="Times New Roman"/>
                <w:sz w:val="20"/>
                <w:szCs w:val="20"/>
              </w:rPr>
              <w:t>yaşam boyu</w:t>
            </w:r>
            <w:r w:rsidRPr="00031EE9">
              <w:rPr>
                <w:rFonts w:ascii="Times New Roman" w:hAnsi="Times New Roman"/>
                <w:sz w:val="20"/>
                <w:szCs w:val="20"/>
              </w:rPr>
              <w:t xml:space="preserve"> öğrenmenin önemini benimse</w:t>
            </w:r>
            <w:r>
              <w:rPr>
                <w:rFonts w:ascii="Times New Roman" w:hAnsi="Times New Roman"/>
                <w:sz w:val="20"/>
                <w:szCs w:val="20"/>
              </w:rPr>
              <w:t>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447D" w:rsidRPr="00B6587E" w:rsidTr="007A6AB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B6587E" w:rsidRDefault="0055447D" w:rsidP="005544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447D" w:rsidRPr="00B6587E" w:rsidTr="007A6AB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B6587E" w:rsidRDefault="0055447D" w:rsidP="005544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5447D" w:rsidRPr="00B6587E" w:rsidTr="007A6AB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B6587E" w:rsidRDefault="0055447D" w:rsidP="005544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031EE9" w:rsidP="00031EE9">
            <w:pPr>
              <w:rPr>
                <w:rFonts w:ascii="Times New Roman" w:hAnsi="Times New Roman"/>
                <w:sz w:val="20"/>
                <w:szCs w:val="20"/>
              </w:rPr>
            </w:pPr>
            <w:r w:rsidRPr="00031EE9">
              <w:rPr>
                <w:rFonts w:ascii="Times New Roman" w:hAnsi="Times New Roman"/>
                <w:sz w:val="20"/>
                <w:szCs w:val="20"/>
              </w:rPr>
              <w:t>Ulusal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 uluslar</w:t>
            </w:r>
            <w:r w:rsidRPr="00031EE9">
              <w:rPr>
                <w:rFonts w:ascii="Times New Roman" w:hAnsi="Times New Roman"/>
                <w:sz w:val="20"/>
                <w:szCs w:val="20"/>
              </w:rPr>
              <w:t>arası düzeyde bilimsel ortamlara katılıp tartışabil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me </w:t>
            </w:r>
            <w:r w:rsidRPr="00031EE9">
              <w:rPr>
                <w:rFonts w:ascii="Times New Roman" w:hAnsi="Times New Roman"/>
                <w:sz w:val="20"/>
                <w:szCs w:val="20"/>
              </w:rPr>
              <w:t xml:space="preserve">ve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etkili </w:t>
            </w:r>
            <w:r w:rsidRPr="00031EE9">
              <w:rPr>
                <w:rFonts w:ascii="Times New Roman" w:hAnsi="Times New Roman"/>
                <w:sz w:val="20"/>
                <w:szCs w:val="20"/>
              </w:rPr>
              <w:t xml:space="preserve">sunum yapabilme </w:t>
            </w:r>
            <w:r>
              <w:rPr>
                <w:rFonts w:ascii="Times New Roman" w:hAnsi="Times New Roman"/>
                <w:sz w:val="20"/>
                <w:szCs w:val="20"/>
              </w:rPr>
              <w:t>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447D" w:rsidRPr="00B6587E" w:rsidTr="007A6AB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B6587E" w:rsidRDefault="0055447D" w:rsidP="005544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031EE9" w:rsidP="00031EE9">
            <w:pPr>
              <w:rPr>
                <w:rFonts w:ascii="Times New Roman" w:hAnsi="Times New Roman"/>
                <w:sz w:val="20"/>
                <w:szCs w:val="20"/>
              </w:rPr>
            </w:pPr>
            <w:r w:rsidRPr="00031EE9">
              <w:rPr>
                <w:rFonts w:ascii="Times New Roman" w:hAnsi="Times New Roman"/>
                <w:sz w:val="20"/>
                <w:szCs w:val="20"/>
              </w:rPr>
              <w:t>Araştırma etik değerlerini özümsem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031EE9">
              <w:rPr>
                <w:rFonts w:ascii="Times New Roman" w:hAnsi="Times New Roman"/>
                <w:sz w:val="20"/>
                <w:szCs w:val="20"/>
              </w:rPr>
              <w:t>, bilim ve yayın etiği, yardımcı üreme teknikleri ya da kök hücre tekno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lojileri gibi klinik uygulamaların </w:t>
            </w:r>
            <w:r w:rsidRPr="00031EE9">
              <w:rPr>
                <w:rFonts w:ascii="Times New Roman" w:hAnsi="Times New Roman"/>
                <w:sz w:val="20"/>
                <w:szCs w:val="20"/>
              </w:rPr>
              <w:t xml:space="preserve">etik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tartışmaları hakkında bilgi sahibi olabilme ve yorum yapabilme becerisi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447D" w:rsidRPr="00B6587E" w:rsidTr="007A6AB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B6587E" w:rsidRDefault="0055447D" w:rsidP="005544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031EE9" w:rsidP="00031EE9">
            <w:pPr>
              <w:rPr>
                <w:rFonts w:ascii="Times New Roman" w:hAnsi="Times New Roman"/>
                <w:sz w:val="20"/>
                <w:szCs w:val="20"/>
              </w:rPr>
            </w:pPr>
            <w:r w:rsidRPr="00031EE9">
              <w:rPr>
                <w:rFonts w:ascii="Times New Roman" w:hAnsi="Times New Roman"/>
                <w:sz w:val="20"/>
                <w:szCs w:val="20"/>
              </w:rPr>
              <w:t>Eğitime katkı sağlayacak bilgi, beceri ve tutuma sahip olma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5447D" w:rsidRPr="00B6587E" w:rsidTr="007A6AB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B6587E" w:rsidRDefault="0055447D" w:rsidP="005544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5447D" w:rsidRPr="00B6587E" w:rsidTr="007A6AB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447D" w:rsidRPr="00B6587E" w:rsidRDefault="0055447D" w:rsidP="005544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447D" w:rsidRPr="0037515B" w:rsidRDefault="00031EE9" w:rsidP="00031EE9">
            <w:pPr>
              <w:rPr>
                <w:rFonts w:ascii="Times New Roman" w:hAnsi="Times New Roman"/>
                <w:sz w:val="20"/>
                <w:szCs w:val="20"/>
              </w:rPr>
            </w:pPr>
            <w:r w:rsidRPr="00031EE9">
              <w:rPr>
                <w:rFonts w:ascii="Times New Roman" w:hAnsi="Times New Roman"/>
                <w:sz w:val="20"/>
                <w:szCs w:val="20"/>
              </w:rPr>
              <w:t>Çeşitli kuruluşlarca desteklenen proje ve uluslararası/ulusal dergilerde yayınlanan makalelerin değerlendirme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amacıyla</w:t>
            </w:r>
            <w:r w:rsidRPr="00031E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47D" w:rsidRPr="0037515B" w:rsidRDefault="0055447D" w:rsidP="005544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DE0E1D">
      <w:pPr>
        <w:tabs>
          <w:tab w:val="left" w:pos="7800"/>
        </w:tabs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Prof. Dr. </w:t>
            </w:r>
            <w:r w:rsidR="0055447D">
              <w:rPr>
                <w:rFonts w:ascii="Times New Roman" w:hAnsi="Times New Roman"/>
                <w:b/>
                <w:sz w:val="20"/>
                <w:szCs w:val="20"/>
              </w:rPr>
              <w:t>Dilek BURUKOĞLU DÖNMEZ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55447D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860B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302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LENFATİK DOKU VE ORGANLARIN GELİŞİMİ VE HİSTOLOJİSİ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55447D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r>
              <w:rPr>
                <w:rFonts w:ascii="Times New Roman" w:hAnsi="Times New Roman"/>
                <w:sz w:val="20"/>
                <w:szCs w:val="20"/>
              </w:rPr>
              <w:t>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860B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43B5F" w:rsidRPr="0037515B" w:rsidTr="0055447D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DE0E1D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Lenfatik doku ve organların gelişimi ve histolojisi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Lenfatik doku ve organların gelişim aşamaları ve histolojisinin öğretilmesi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lastRenderedPageBreak/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İmmün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hücre, doku ve organlarının normal özelliklerinin öğrenilerek hastalıkların temellerinin anlaşılması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33A" w:rsidRDefault="006F133A" w:rsidP="00EF53AF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Lenfatik doku ve organların gelişimi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 ve bu süreçte meydana gelen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anomalileri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bilir ve yorumlayabilir.</w:t>
            </w:r>
          </w:p>
          <w:p w:rsidR="006F133A" w:rsidRDefault="006F133A" w:rsidP="00EF53AF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Lenfatik doku ve organların </w:t>
            </w:r>
            <w:r>
              <w:rPr>
                <w:rFonts w:ascii="Times New Roman" w:hAnsi="Times New Roman"/>
                <w:sz w:val="20"/>
                <w:szCs w:val="20"/>
              </w:rPr>
              <w:t>histolojik özelliklerini, bu özelliklerin organların fonksiyonları ile ilişkisini bilir.</w:t>
            </w:r>
          </w:p>
          <w:p w:rsidR="006F133A" w:rsidRDefault="006F133A" w:rsidP="00EF53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Mikroskop altında </w:t>
            </w:r>
            <w:r w:rsidRPr="0037515B">
              <w:rPr>
                <w:rFonts w:ascii="Times New Roman" w:hAnsi="Times New Roman"/>
                <w:sz w:val="20"/>
                <w:szCs w:val="20"/>
              </w:rPr>
              <w:t>Lenfati</w:t>
            </w:r>
            <w:r>
              <w:rPr>
                <w:rFonts w:ascii="Times New Roman" w:hAnsi="Times New Roman"/>
                <w:sz w:val="20"/>
                <w:szCs w:val="20"/>
              </w:rPr>
              <w:t>k dokulara ait görüntüleri yorumlayabilir.</w:t>
            </w:r>
          </w:p>
          <w:p w:rsidR="006F133A" w:rsidRDefault="006F133A" w:rsidP="006F133A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Lenfatik doku ve organların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immün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sistem hücreleri ile olan ilişkisini bilir.</w:t>
            </w:r>
          </w:p>
          <w:p w:rsidR="001D13C2" w:rsidRDefault="006F133A" w:rsidP="006F133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İmmün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sistem hücrelerinin moleküler düzeyde özelliklerini ve fonksiyonlarını tanımlayabilme. </w:t>
            </w:r>
          </w:p>
          <w:p w:rsidR="006F133A" w:rsidRPr="0037515B" w:rsidRDefault="006F133A" w:rsidP="006F13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Lenfatik doku ve hücreler ile hastalıklar arasındaki bağlantıyı kurabilme.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DE0E1D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0"/>
        <w:gridCol w:w="6571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Lenfatik sisteme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İmmün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hücreleri-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nötrofil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bazofil,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eozinofil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monosit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lenfosit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İmmün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hücreleri-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plazmosit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retikulum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hücresi,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dendritik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hücre,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mononükleer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fagositik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Kemik iliğinin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Kemik iliğinin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Lenfatik dokular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 düğümlerinin gelişimi ve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Bademciklerin gelişimi ve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Timusun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Timusun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Dalağın gelişimi ve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Lenfatik organların fonksiyonları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Doku ve organ naklinde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immün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İmmün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sistemde yanıtı bilinmeyen bazı problemler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443B5F" w:rsidRDefault="00443B5F" w:rsidP="006F133A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62C17" w:rsidRPr="00B6587E" w:rsidTr="007A6AB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62C17" w:rsidRPr="00B6587E" w:rsidTr="007A6AB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6F133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Hücre, doku ve organların organizasyonunun mikroskobik yapılarını ve moleküler mekanizmalarını kavrayarak, yapı-işlev ilişkisi kurabilme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133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ÖÇ 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İnsan embriyolojik gelişimini ve bunu düzenleyen moleküler mekanizmaları kavrayarak, gelişme bozukluklarını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F133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ÖÇ 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 xml:space="preserve">Temel laboratuvar beceri </w:t>
            </w:r>
            <w:proofErr w:type="gramStart"/>
            <w:r w:rsidRPr="006F133A">
              <w:rPr>
                <w:rFonts w:ascii="Times New Roman" w:hAnsi="Times New Roman"/>
                <w:sz w:val="20"/>
              </w:rPr>
              <w:t>ile,</w:t>
            </w:r>
            <w:proofErr w:type="gramEnd"/>
            <w:r w:rsidRPr="006F133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F133A">
              <w:rPr>
                <w:rFonts w:ascii="Times New Roman" w:hAnsi="Times New Roman"/>
                <w:sz w:val="20"/>
              </w:rPr>
              <w:t>histokimya</w:t>
            </w:r>
            <w:proofErr w:type="spellEnd"/>
            <w:r w:rsidRPr="006F133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F133A">
              <w:rPr>
                <w:rFonts w:ascii="Times New Roman" w:hAnsi="Times New Roman"/>
                <w:sz w:val="20"/>
              </w:rPr>
              <w:t>immunohistokimya</w:t>
            </w:r>
            <w:proofErr w:type="spellEnd"/>
            <w:r w:rsidRPr="006F133A">
              <w:rPr>
                <w:rFonts w:ascii="Times New Roman" w:hAnsi="Times New Roman"/>
                <w:sz w:val="20"/>
              </w:rPr>
              <w:t>, elektron mikroskobu, hücre kültürü gibi yöntemleri yorumlama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133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ÖÇ 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Mikroskop ve görüntüleme tekniklerini, güncel yardımcı inceleme yöntemleri ile uygulayarak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133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ÖÇ 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Yardımcı üreme teknikleri, kök hücre ve hücre kültürü uygulamaları gibi klinikle işbirliği içinde, laboratuvar çalışmaları yürütebilme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133A" w:rsidRPr="00B6587E" w:rsidTr="00F63EDF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ÖÇ 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 xml:space="preserve">Bağımsız olarak oluşturduğu özgün hipotezleri proje haline getirebilme ve temel araştırma yöntemlerini </w:t>
            </w:r>
            <w:proofErr w:type="spellStart"/>
            <w:r w:rsidRPr="006F133A">
              <w:rPr>
                <w:rFonts w:ascii="Times New Roman" w:hAnsi="Times New Roman"/>
                <w:sz w:val="20"/>
              </w:rPr>
              <w:t>kurgulayak</w:t>
            </w:r>
            <w:proofErr w:type="spellEnd"/>
            <w:r w:rsidRPr="006F133A">
              <w:rPr>
                <w:rFonts w:ascii="Times New Roman" w:hAnsi="Times New Roman"/>
                <w:sz w:val="20"/>
              </w:rPr>
              <w:t xml:space="preserve"> bu projeleri yönetme, sonuçları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F133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ÖÇ 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Kendini geliştirmek için bilgiye ulaşma yöntemlerini bilme ve yaşam boyu öğrenmenin önemini benimseme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133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ÖÇ 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133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ÖÇ 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F133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ÖÇ 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Ulusal ve uluslararası düzeyde bilimsel ortamlara katılıp tartışabilme ve etkili sunum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133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ÖÇ 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 xml:space="preserve">Araştırma etik değerlerini özümseme, bilim ve yayın etiği, yardımcı üreme teknikleri ya da kök hücre teknolojileri gibi klinik uygulamaların etik tartışmaları hakkında bilgi sahibi olabilme ve yorum yapabilme becerisi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F133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ÖÇ 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Eğitime katkı sağlayacak bilgi, beceri ve tutuma sahip olma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F133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ÖÇ 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F133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ÖÇ 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133A" w:rsidRPr="006F133A" w:rsidRDefault="006F133A" w:rsidP="006F133A">
            <w:pPr>
              <w:rPr>
                <w:rFonts w:ascii="Times New Roman" w:hAnsi="Times New Roman"/>
                <w:sz w:val="20"/>
              </w:rPr>
            </w:pPr>
            <w:r w:rsidRPr="006F133A">
              <w:rPr>
                <w:rFonts w:ascii="Times New Roman" w:hAnsi="Times New Roman"/>
                <w:sz w:val="20"/>
              </w:rPr>
              <w:t>Çeşitli kuruluşlarca desteklenen proje ve uluslararası/ulusal dergilerde yayınlanan makalelerin değerlendirme amacıyla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33A" w:rsidRPr="0037515B" w:rsidRDefault="006F133A" w:rsidP="006F1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55447D" w:rsidRDefault="0055447D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47D">
              <w:rPr>
                <w:rFonts w:ascii="Times New Roman" w:hAnsi="Times New Roman"/>
                <w:b/>
                <w:sz w:val="20"/>
                <w:szCs w:val="20"/>
              </w:rPr>
              <w:t xml:space="preserve">Prof. Dr. Dilek BURUKOĞLU DÖNMEZ 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55447D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</w:t>
            </w:r>
          </w:p>
        </w:tc>
      </w:tr>
    </w:tbl>
    <w:p w:rsidR="00443B5F" w:rsidRDefault="00443B5F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6F133A" w:rsidRDefault="006F133A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6F133A" w:rsidRDefault="006F133A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860B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304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BAŞ VE BOYUN BÖLGESİNİN GELİŞİMİ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55447D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</w:t>
            </w:r>
            <w:r w:rsidR="0037515B" w:rsidRPr="0037515B">
              <w:rPr>
                <w:rFonts w:ascii="Times New Roman" w:hAnsi="Times New Roman"/>
                <w:sz w:val="20"/>
                <w:szCs w:val="20"/>
              </w:rPr>
              <w:t>. Dr. 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860B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43B5F" w:rsidRPr="0037515B" w:rsidTr="0055447D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680E34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Baş ve boyun bölgelerinin gelişiminde yutak sistemlerinin rolü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Yutak sistemini oluşturan yutak cepleri, yutak yayları, yutak yarıkları ve yutak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membranlarının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öğretilmesi amaçlanmaktadır.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lastRenderedPageBreak/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Öğrenilen bilgilerin klinikte karşılaşılacak sorunların analizinde kullanılması sağlanacaktır.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ECA" w:rsidRDefault="00680E34" w:rsidP="00680E3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0E34">
              <w:rPr>
                <w:rFonts w:ascii="Times New Roman" w:hAnsi="Times New Roman"/>
                <w:sz w:val="20"/>
                <w:szCs w:val="20"/>
              </w:rPr>
              <w:t>Farin</w:t>
            </w:r>
            <w:r w:rsidR="00A83ECA">
              <w:rPr>
                <w:rFonts w:ascii="Times New Roman" w:hAnsi="Times New Roman"/>
                <w:sz w:val="20"/>
                <w:szCs w:val="20"/>
              </w:rPr>
              <w:t>gel</w:t>
            </w:r>
            <w:proofErr w:type="spellEnd"/>
            <w:r w:rsidR="00A83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83ECA">
              <w:rPr>
                <w:rFonts w:ascii="Times New Roman" w:hAnsi="Times New Roman"/>
                <w:sz w:val="20"/>
                <w:szCs w:val="20"/>
              </w:rPr>
              <w:t>arkusların</w:t>
            </w:r>
            <w:proofErr w:type="spellEnd"/>
            <w:r w:rsidR="00A83ECA">
              <w:rPr>
                <w:rFonts w:ascii="Times New Roman" w:hAnsi="Times New Roman"/>
                <w:sz w:val="20"/>
                <w:szCs w:val="20"/>
              </w:rPr>
              <w:t xml:space="preserve"> yapısını açıklayabilme</w:t>
            </w:r>
          </w:p>
          <w:p w:rsidR="00680E34" w:rsidRPr="00680E34" w:rsidRDefault="00680E34" w:rsidP="00680E34">
            <w:pPr>
              <w:rPr>
                <w:rFonts w:ascii="Times New Roman" w:hAnsi="Times New Roman"/>
                <w:sz w:val="20"/>
                <w:szCs w:val="20"/>
              </w:rPr>
            </w:pPr>
            <w:r w:rsidRPr="00680E34">
              <w:rPr>
                <w:rFonts w:ascii="Times New Roman" w:hAnsi="Times New Roman"/>
                <w:sz w:val="20"/>
                <w:szCs w:val="20"/>
              </w:rPr>
              <w:t xml:space="preserve">Yüz oluşumunu ve </w:t>
            </w:r>
            <w:proofErr w:type="gramStart"/>
            <w:r w:rsidRPr="00680E34">
              <w:rPr>
                <w:rFonts w:ascii="Times New Roman" w:hAnsi="Times New Roman"/>
                <w:sz w:val="20"/>
                <w:szCs w:val="20"/>
              </w:rPr>
              <w:t>anomalilerini</w:t>
            </w:r>
            <w:proofErr w:type="gramEnd"/>
            <w:r w:rsidRPr="00680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ECA">
              <w:rPr>
                <w:rFonts w:ascii="Times New Roman" w:hAnsi="Times New Roman"/>
                <w:sz w:val="20"/>
                <w:szCs w:val="20"/>
              </w:rPr>
              <w:t>açıklayabilme</w:t>
            </w:r>
          </w:p>
          <w:p w:rsidR="00680E34" w:rsidRPr="00680E34" w:rsidRDefault="00680E34" w:rsidP="00680E34">
            <w:pPr>
              <w:rPr>
                <w:rFonts w:ascii="Times New Roman" w:hAnsi="Times New Roman"/>
                <w:sz w:val="20"/>
                <w:szCs w:val="20"/>
              </w:rPr>
            </w:pPr>
            <w:r w:rsidRPr="00680E34">
              <w:rPr>
                <w:rFonts w:ascii="Times New Roman" w:hAnsi="Times New Roman"/>
                <w:sz w:val="20"/>
                <w:szCs w:val="20"/>
              </w:rPr>
              <w:t xml:space="preserve">Dil oluşumunu ve </w:t>
            </w:r>
            <w:proofErr w:type="gramStart"/>
            <w:r w:rsidRPr="00680E34">
              <w:rPr>
                <w:rFonts w:ascii="Times New Roman" w:hAnsi="Times New Roman"/>
                <w:sz w:val="20"/>
                <w:szCs w:val="20"/>
              </w:rPr>
              <w:t>anomalilerini</w:t>
            </w:r>
            <w:proofErr w:type="gramEnd"/>
            <w:r w:rsidRPr="00680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ECA">
              <w:rPr>
                <w:rFonts w:ascii="Times New Roman" w:hAnsi="Times New Roman"/>
                <w:sz w:val="20"/>
                <w:szCs w:val="20"/>
              </w:rPr>
              <w:t>açıklayabilme</w:t>
            </w:r>
          </w:p>
          <w:p w:rsidR="001D13C2" w:rsidRPr="0037515B" w:rsidRDefault="00680E34" w:rsidP="00680E34">
            <w:pPr>
              <w:rPr>
                <w:rFonts w:ascii="Times New Roman" w:hAnsi="Times New Roman"/>
                <w:sz w:val="20"/>
                <w:szCs w:val="20"/>
              </w:rPr>
            </w:pPr>
            <w:r w:rsidRPr="00680E34">
              <w:rPr>
                <w:rFonts w:ascii="Times New Roman" w:hAnsi="Times New Roman"/>
                <w:sz w:val="20"/>
                <w:szCs w:val="20"/>
              </w:rPr>
              <w:t xml:space="preserve">Damak oluşumunu ve </w:t>
            </w:r>
            <w:proofErr w:type="gramStart"/>
            <w:r w:rsidRPr="00680E34">
              <w:rPr>
                <w:rFonts w:ascii="Times New Roman" w:hAnsi="Times New Roman"/>
                <w:sz w:val="20"/>
                <w:szCs w:val="20"/>
              </w:rPr>
              <w:t>anomalilerini</w:t>
            </w:r>
            <w:proofErr w:type="gramEnd"/>
            <w:r w:rsidRPr="00680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ECA">
              <w:rPr>
                <w:rFonts w:ascii="Times New Roman" w:hAnsi="Times New Roman"/>
                <w:sz w:val="20"/>
                <w:szCs w:val="20"/>
              </w:rPr>
              <w:t>açıklayabilme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Embriyoloji ve doğum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defektlerinin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temelleri,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Before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we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are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born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Moore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KL,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Persaud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T.V.N. Çeviri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edit</w:t>
            </w:r>
            <w:proofErr w:type="spellEnd"/>
            <w:proofErr w:type="gram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.;</w:t>
            </w:r>
            <w:proofErr w:type="gram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Müftüoğlu, S., Atilla, P., Kaymaz, F., Güneş Tıp Kitabevleri, 7.Baskı, 2009.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680E34" w:rsidP="0037515B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Yok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1"/>
        <w:gridCol w:w="6570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Baş ve boyun bölgesi gelişimine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Yutak sistemi nedir?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Yutak yayları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Yutak cepleri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Yutak yarıkları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Yutak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membranları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Yutak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anomalileri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Tiroid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paratiroid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bezlerinin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Timusun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Dilin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Yüzün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Klinik bilgiler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Default="00443B5F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Pr="0037515B" w:rsidRDefault="00443B5F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62C17" w:rsidRPr="00B6587E" w:rsidTr="007A6AB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62C17" w:rsidRPr="00B6587E" w:rsidTr="007A6AB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A83EC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Hücre, doku ve organların organizasyonunun mikroskobik yapılarını ve moleküler mekanizmalarını kavrayarak, yapı-işlev ilişkisi kurabilme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3EC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ÖÇ 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İnsan embriyolojik gelişimini ve bunu düzenleyen moleküler mekanizmaları kavrayarak, gelişme bozukluklarını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3EC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ÖÇ 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 xml:space="preserve">Temel laboratuvar beceri </w:t>
            </w:r>
            <w:proofErr w:type="gramStart"/>
            <w:r w:rsidRPr="00A83ECA">
              <w:rPr>
                <w:rFonts w:ascii="Times New Roman" w:hAnsi="Times New Roman"/>
                <w:sz w:val="20"/>
              </w:rPr>
              <w:t>ile,</w:t>
            </w:r>
            <w:proofErr w:type="gramEnd"/>
            <w:r w:rsidRPr="00A83EC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3ECA">
              <w:rPr>
                <w:rFonts w:ascii="Times New Roman" w:hAnsi="Times New Roman"/>
                <w:sz w:val="20"/>
              </w:rPr>
              <w:t>histokimya</w:t>
            </w:r>
            <w:proofErr w:type="spellEnd"/>
            <w:r w:rsidRPr="00A83EC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83ECA">
              <w:rPr>
                <w:rFonts w:ascii="Times New Roman" w:hAnsi="Times New Roman"/>
                <w:sz w:val="20"/>
              </w:rPr>
              <w:t>immunohistokimya</w:t>
            </w:r>
            <w:proofErr w:type="spellEnd"/>
            <w:r w:rsidRPr="00A83ECA">
              <w:rPr>
                <w:rFonts w:ascii="Times New Roman" w:hAnsi="Times New Roman"/>
                <w:sz w:val="20"/>
              </w:rPr>
              <w:t>, elektron mikroskobu, hücre kültürü gibi yöntemleri yorumlama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3EC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ÖÇ 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Mikroskop ve görüntüleme tekniklerini, güncel yardımcı inceleme yöntemleri ile uygulayarak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3EC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ÖÇ 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Yardımcı üreme teknikleri, kök hücre ve hücre kültürü uygulamaları gibi klinikle işbirliği içinde, laboratuvar çalışmaları yürütebilme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3ECA" w:rsidRPr="00B6587E" w:rsidTr="00F63EDF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ÖÇ 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 xml:space="preserve">Bağımsız olarak oluşturduğu özgün hipotezleri proje haline getirebilme ve temel araştırma yöntemlerini </w:t>
            </w:r>
            <w:proofErr w:type="spellStart"/>
            <w:r w:rsidRPr="00A83ECA">
              <w:rPr>
                <w:rFonts w:ascii="Times New Roman" w:hAnsi="Times New Roman"/>
                <w:sz w:val="20"/>
              </w:rPr>
              <w:t>kurgulayak</w:t>
            </w:r>
            <w:proofErr w:type="spellEnd"/>
            <w:r w:rsidRPr="00A83ECA">
              <w:rPr>
                <w:rFonts w:ascii="Times New Roman" w:hAnsi="Times New Roman"/>
                <w:sz w:val="20"/>
              </w:rPr>
              <w:t xml:space="preserve"> bu projeleri yönetme, sonuçları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3EC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ÖÇ 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Kendini geliştirmek için bilgiye ulaşma yöntemlerini bilme ve yaşam boyu öğrenmenin önemini benimseme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3EC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ÖÇ 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3EC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ÖÇ 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3EC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ÖÇ 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Ulusal ve uluslararası düzeyde bilimsel ortamlara katılıp tartışabilme ve etkili sunum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3EC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ÖÇ 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 xml:space="preserve">Araştırma etik değerlerini özümseme, bilim ve yayın etiği, yardımcı üreme teknikleri ya da kök hücre teknolojileri gibi klinik uygulamaların etik tartışmaları hakkında bilgi sahibi olabilme ve yorum yapabilme becerisi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3EC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ÖÇ 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Eğitime katkı sağlayacak bilgi, beceri ve tutuma sahip olma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3EC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ÖÇ 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3ECA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ÖÇ 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3ECA" w:rsidRPr="00A83ECA" w:rsidRDefault="00A83ECA" w:rsidP="00A83ECA">
            <w:pPr>
              <w:rPr>
                <w:rFonts w:ascii="Times New Roman" w:hAnsi="Times New Roman"/>
                <w:sz w:val="20"/>
              </w:rPr>
            </w:pPr>
            <w:r w:rsidRPr="00A83ECA">
              <w:rPr>
                <w:rFonts w:ascii="Times New Roman" w:hAnsi="Times New Roman"/>
                <w:sz w:val="20"/>
              </w:rPr>
              <w:t>Çeşitli kuruluşlarca desteklenen proje ve uluslararası/ulusal dergilerde yayınlanan makalelerin değerlendirme amacıyla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ECA" w:rsidRPr="0037515B" w:rsidRDefault="00A83ECA" w:rsidP="00A83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55447D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</w:t>
            </w:r>
            <w:r w:rsidR="0037515B" w:rsidRPr="0037515B">
              <w:rPr>
                <w:rFonts w:ascii="Times New Roman" w:hAnsi="Times New Roman"/>
                <w:b/>
                <w:sz w:val="20"/>
                <w:szCs w:val="20"/>
              </w:rPr>
              <w:t>. Dr. Dilek BURUKOĞLU DÖNMEZ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55447D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Default="00443B5F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Default="00443B5F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Default="00443B5F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TRANSMİSYON ELEKTRON MİKROSKOP VE ÇALIŞMA PRENSİPLERİ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55447D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</w:t>
            </w:r>
            <w:r w:rsidR="0037515B" w:rsidRPr="0037515B">
              <w:rPr>
                <w:rFonts w:ascii="Times New Roman" w:hAnsi="Times New Roman"/>
                <w:sz w:val="20"/>
                <w:szCs w:val="20"/>
              </w:rPr>
              <w:t>. Dr. 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  <w:r w:rsidR="00F67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A92" w:rsidRPr="00F67A9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20"/>
        <w:gridCol w:w="2700"/>
        <w:gridCol w:w="1798"/>
        <w:gridCol w:w="1870"/>
      </w:tblGrid>
      <w:tr w:rsidR="0037515B" w:rsidRPr="0037515B" w:rsidTr="0037515B">
        <w:tc>
          <w:tcPr>
            <w:tcW w:w="928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43B5F" w:rsidRPr="0037515B" w:rsidTr="0055447D">
        <w:tc>
          <w:tcPr>
            <w:tcW w:w="29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443B5F" w:rsidRPr="0037515B" w:rsidTr="0055447D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443B5F" w:rsidRPr="0037515B" w:rsidTr="0055447D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870" w:type="dxa"/>
            <w:tcBorders>
              <w:top w:val="single" w:sz="6" w:space="0" w:color="auto"/>
              <w:bottom w:val="single" w:sz="12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561BBE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Histolojide transmisyon elektron mikroskobunun yeri ve önemi</w:t>
            </w: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Transmisyon elektron mikroskobunu tanıtmak </w:t>
            </w: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lastRenderedPageBreak/>
              <w:t>DERSİN MESLEKİ EĞİTİMİNİ SAĞLAMAYA YÖNELİK KATKISI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Transmisyon elektron mikroskobunun uygulama alanlarının açıklanabilmesi</w:t>
            </w:r>
          </w:p>
        </w:tc>
      </w:tr>
      <w:tr w:rsidR="001D13C2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Dokuların 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ektron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mikroskopik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takibini yapabilme.</w:t>
            </w:r>
          </w:p>
          <w:p w:rsid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rı-ince ve ince kesit alabilme</w:t>
            </w:r>
          </w:p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Kesit almak için bıçak hazırlayabilme</w:t>
            </w:r>
          </w:p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 xml:space="preserve">Kesitlerin elektron </w:t>
            </w:r>
            <w:proofErr w:type="spellStart"/>
            <w:r w:rsidRPr="00561BBE">
              <w:rPr>
                <w:rFonts w:ascii="Times New Roman" w:hAnsi="Times New Roman"/>
                <w:sz w:val="20"/>
                <w:szCs w:val="20"/>
              </w:rPr>
              <w:t>mikroskopik</w:t>
            </w:r>
            <w:proofErr w:type="spellEnd"/>
            <w:r w:rsidRPr="00561BBE">
              <w:rPr>
                <w:rFonts w:ascii="Times New Roman" w:hAnsi="Times New Roman"/>
                <w:sz w:val="20"/>
                <w:szCs w:val="20"/>
              </w:rPr>
              <w:t xml:space="preserve"> incelemelerini ve gerek</w:t>
            </w:r>
            <w:r>
              <w:rPr>
                <w:rFonts w:ascii="Times New Roman" w:hAnsi="Times New Roman"/>
                <w:sz w:val="20"/>
                <w:szCs w:val="20"/>
              </w:rPr>
              <w:t>li değerlendirmeleri yapabilme</w:t>
            </w:r>
          </w:p>
          <w:p w:rsidR="001D13C2" w:rsidRPr="0037515B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561BBE">
              <w:rPr>
                <w:rFonts w:ascii="Times New Roman" w:hAnsi="Times New Roman"/>
                <w:sz w:val="20"/>
                <w:szCs w:val="20"/>
              </w:rPr>
              <w:t xml:space="preserve">lektron </w:t>
            </w:r>
            <w:proofErr w:type="spellStart"/>
            <w:r w:rsidRPr="00561BBE">
              <w:rPr>
                <w:rFonts w:ascii="Times New Roman" w:hAnsi="Times New Roman"/>
                <w:sz w:val="20"/>
                <w:szCs w:val="20"/>
              </w:rPr>
              <w:t>mikroskobide</w:t>
            </w:r>
            <w:proofErr w:type="spellEnd"/>
            <w:r w:rsidRPr="00561BBE">
              <w:rPr>
                <w:rFonts w:ascii="Times New Roman" w:hAnsi="Times New Roman"/>
                <w:sz w:val="20"/>
                <w:szCs w:val="20"/>
              </w:rPr>
              <w:t xml:space="preserve"> karşılaşılan hataların yorumlanabilme</w:t>
            </w: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Elektron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Mikroskopi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Kurs Kitabı, İstanbul Cerrahpaşa Tıp Fakültesi, 1997.</w:t>
            </w:r>
          </w:p>
        </w:tc>
      </w:tr>
      <w:tr w:rsidR="001D13C2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561BBE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5"/>
        <w:gridCol w:w="1632"/>
        <w:gridCol w:w="6311"/>
      </w:tblGrid>
      <w:tr w:rsidR="0037515B" w:rsidRPr="0037515B" w:rsidTr="0037515B">
        <w:tc>
          <w:tcPr>
            <w:tcW w:w="92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Transmisyon elektron mikroskobu cihazının çalışma prensibi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Elektron mikroskop laboratuvarının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ekipmanları</w:t>
            </w:r>
            <w:proofErr w:type="gramEnd"/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 cihazının özellikleri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 için doku tespit yöntemleri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 için doku takibi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 için doku blokları elde etme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Cam bıçak yapımı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Ultramikrotom</w:t>
            </w:r>
            <w:proofErr w:type="spellEnd"/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Yarı ince kesit alma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Toluidin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mavisi ile boyama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Ultra ince kesit alma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Grid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boyaması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Ultramikrograf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değerlendirme prensipleri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Ultramikrograf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yorumlama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Default="00443B5F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Pr="0037515B" w:rsidRDefault="00443B5F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62C17" w:rsidRPr="00B6587E" w:rsidTr="007A6AB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62C17" w:rsidRPr="00B6587E" w:rsidTr="007A6AB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561BBE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Hücre, doku ve organların organizasyonunun mikroskobik yapılarını ve moleküler mekanizmalarını kavrayarak, yapı-işlev ilişkisi kurabilme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1BBE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ÖÇ 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İnsan embriyolojik gelişimini ve bunu düzenleyen moleküler mekanizmaları kavrayarak, gelişme bozukluklarını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1BBE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ÖÇ 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 xml:space="preserve">Temel laboratuvar beceri </w:t>
            </w:r>
            <w:proofErr w:type="gramStart"/>
            <w:r w:rsidRPr="00561BBE">
              <w:rPr>
                <w:rFonts w:ascii="Times New Roman" w:hAnsi="Times New Roman"/>
                <w:sz w:val="20"/>
                <w:szCs w:val="20"/>
              </w:rPr>
              <w:t>ile,</w:t>
            </w:r>
            <w:proofErr w:type="gramEnd"/>
            <w:r w:rsidRPr="00561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1BBE">
              <w:rPr>
                <w:rFonts w:ascii="Times New Roman" w:hAnsi="Times New Roman"/>
                <w:sz w:val="20"/>
                <w:szCs w:val="20"/>
              </w:rPr>
              <w:t>histokimya</w:t>
            </w:r>
            <w:proofErr w:type="spellEnd"/>
            <w:r w:rsidRPr="00561BB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61BBE">
              <w:rPr>
                <w:rFonts w:ascii="Times New Roman" w:hAnsi="Times New Roman"/>
                <w:sz w:val="20"/>
                <w:szCs w:val="20"/>
              </w:rPr>
              <w:t>immunohistokimya</w:t>
            </w:r>
            <w:proofErr w:type="spellEnd"/>
            <w:r w:rsidRPr="00561BBE">
              <w:rPr>
                <w:rFonts w:ascii="Times New Roman" w:hAnsi="Times New Roman"/>
                <w:sz w:val="20"/>
                <w:szCs w:val="20"/>
              </w:rPr>
              <w:t>, elektron mikroskobu, hücre kültürü gibi yöntemleri yorumlama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1BBE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ÖÇ 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Mikroskop ve görüntüleme tekniklerini, güncel yardımcı inceleme yöntemleri ile uygulayarak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61BBE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ÖÇ 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Yardımcı üreme teknikleri, kök hücre ve hücre kültürü uygulamaları gibi klinikle işbirliği içinde, laboratuvar çalışmaları yürütebilme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61BBE" w:rsidRPr="00B6587E" w:rsidTr="00F63EDF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ÖÇ 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 xml:space="preserve">Bağımsız olarak oluşturduğu özgün hipotezleri proje haline getirebilme ve temel araştırma yöntemlerini </w:t>
            </w:r>
            <w:proofErr w:type="spellStart"/>
            <w:r w:rsidRPr="00561BBE">
              <w:rPr>
                <w:rFonts w:ascii="Times New Roman" w:hAnsi="Times New Roman"/>
                <w:sz w:val="20"/>
                <w:szCs w:val="20"/>
              </w:rPr>
              <w:t>kurgulayak</w:t>
            </w:r>
            <w:proofErr w:type="spellEnd"/>
            <w:r w:rsidRPr="00561BBE">
              <w:rPr>
                <w:rFonts w:ascii="Times New Roman" w:hAnsi="Times New Roman"/>
                <w:sz w:val="20"/>
                <w:szCs w:val="20"/>
              </w:rPr>
              <w:t xml:space="preserve"> bu projeleri yönetme, sonuçları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61BBE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ÖÇ 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Kendini geliştirmek için bilgiye ulaşma yöntemlerini bilme ve yaşam boyu öğrenmenin önemini benimseme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61BBE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ÖÇ 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61BBE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ÖÇ 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61BBE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ÖÇ 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Ulusal ve uluslararası düzeyde bilimsel ortamlara katılıp tartışabilme ve etkili sunum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1BBE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ÖÇ 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 xml:space="preserve">Araştırma etik değerlerini özümseme, bilim ve yayın etiği, yardımcı üreme teknikleri ya da kök hücre teknolojileri gibi klinik uygulamaların etik tartışmaları hakkında bilgi sahibi olabilme ve yorum yapabilme becerisi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1BBE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ÖÇ 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Eğitime katkı sağlayacak bilgi, beceri ve tutuma sahip olma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1BBE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ÖÇ 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1BBE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ÖÇ 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1BBE" w:rsidRPr="00561BBE" w:rsidRDefault="00561BBE" w:rsidP="00561BBE">
            <w:pPr>
              <w:rPr>
                <w:rFonts w:ascii="Times New Roman" w:hAnsi="Times New Roman"/>
                <w:sz w:val="20"/>
                <w:szCs w:val="20"/>
              </w:rPr>
            </w:pPr>
            <w:r w:rsidRPr="00561BBE">
              <w:rPr>
                <w:rFonts w:ascii="Times New Roman" w:hAnsi="Times New Roman"/>
                <w:sz w:val="20"/>
                <w:szCs w:val="20"/>
              </w:rPr>
              <w:t>Çeşitli kuruluşlarca desteklenen proje ve uluslararası/ulusal dergilerde yayınlanan makalelerin değerlendirme amacıyla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BBE" w:rsidRPr="0037515B" w:rsidRDefault="00561BBE" w:rsidP="00561B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561BBE">
      <w:pPr>
        <w:tabs>
          <w:tab w:val="left" w:pos="7800"/>
        </w:tabs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55447D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</w:t>
            </w:r>
            <w:r w:rsidR="0037515B" w:rsidRPr="0037515B">
              <w:rPr>
                <w:rFonts w:ascii="Times New Roman" w:hAnsi="Times New Roman"/>
                <w:b/>
                <w:sz w:val="20"/>
                <w:szCs w:val="20"/>
              </w:rPr>
              <w:t>. Dr. Dilek BURUKOĞLU DÖNMEZ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55447D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306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EMBRİYOLOJİDE KONJENİTAL MALFORMASYONLAR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55447D" w:rsidRPr="0055447D" w:rsidRDefault="0055447D" w:rsidP="0055447D">
            <w:pPr>
              <w:tabs>
                <w:tab w:val="left" w:pos="78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47D">
              <w:rPr>
                <w:rFonts w:ascii="Times New Roman" w:hAnsi="Times New Roman"/>
                <w:sz w:val="20"/>
                <w:szCs w:val="20"/>
              </w:rPr>
              <w:t>Prof. Dr. Dilek BURUKOĞLU DÖNMEZ</w:t>
            </w:r>
          </w:p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43B5F" w:rsidRPr="0037515B" w:rsidTr="0055447D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561BBE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Konjenital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</w:t>
            </w:r>
            <w:proofErr w:type="spellEnd"/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Konjenital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neden ve sonuçlarının öğretilmesi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lastRenderedPageBreak/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Konjenital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neden ve sonuçlarının kavranması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FA9" w:rsidRDefault="00AA1FA9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Teratoloji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kavramını anlayabilme ve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embriyogenez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süreci ile ilişkilendirebilme</w:t>
            </w:r>
          </w:p>
          <w:p w:rsidR="001D13C2" w:rsidRDefault="00AA1FA9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Konjenital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anomalilerin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nedenlerini kavrayabilme</w:t>
            </w:r>
          </w:p>
          <w:p w:rsidR="00AA1FA9" w:rsidRPr="0037515B" w:rsidRDefault="00AA1FA9" w:rsidP="00375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Çeşitli sistemlerde meydana gelen gelişimsel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anomalileri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tanıyabilme ve sonuçlarını kavrayabilme.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Embriyoloji ve doğum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defektlerinin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temelleri, Çeviri editörü: Sevda Müftüoğlu, 7. Baskıdan çeviri, Güneş Kitabevi, 2009.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561BBE" w:rsidP="0037515B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Yok </w:t>
            </w:r>
          </w:p>
        </w:tc>
      </w:tr>
    </w:tbl>
    <w:p w:rsidR="0037515B" w:rsidRPr="0037515B" w:rsidRDefault="0037515B" w:rsidP="00443B5F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6"/>
        <w:gridCol w:w="1669"/>
        <w:gridCol w:w="6573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Konjenital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Teratoloji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Embriyogenez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Sinir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Kalp-damar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Sindirim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Kas-iskelet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Dişi üreme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Erkek üreme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Üriner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Kromozom bozuklukları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Deri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Solunum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Diğer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Default="00443B5F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Pr="0037515B" w:rsidRDefault="00443B5F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62C17" w:rsidRPr="00B6587E" w:rsidTr="007A6AB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62C17" w:rsidRPr="00B6587E" w:rsidTr="007A6AB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AA1FA9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Hücre, doku ve organların organizasyonunun mikroskobik yapılarını ve moleküler mekanizmalarını kavrayarak, yapı-işlev ilişkisi kurabilme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A1FA9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ÖÇ 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İnsan embriyolojik gelişimini ve bunu düzenleyen moleküler mekanizmaları kavrayarak, gelişme bozukluklarını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A1FA9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ÖÇ 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 xml:space="preserve">Temel laboratuvar beceri </w:t>
            </w:r>
            <w:proofErr w:type="gramStart"/>
            <w:r w:rsidRPr="00AA1FA9">
              <w:rPr>
                <w:rFonts w:ascii="Times New Roman" w:hAnsi="Times New Roman"/>
                <w:sz w:val="20"/>
              </w:rPr>
              <w:t>ile,</w:t>
            </w:r>
            <w:proofErr w:type="gramEnd"/>
            <w:r w:rsidRPr="00AA1FA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1FA9">
              <w:rPr>
                <w:rFonts w:ascii="Times New Roman" w:hAnsi="Times New Roman"/>
                <w:sz w:val="20"/>
              </w:rPr>
              <w:t>histokimya</w:t>
            </w:r>
            <w:proofErr w:type="spellEnd"/>
            <w:r w:rsidRPr="00AA1FA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A1FA9">
              <w:rPr>
                <w:rFonts w:ascii="Times New Roman" w:hAnsi="Times New Roman"/>
                <w:sz w:val="20"/>
              </w:rPr>
              <w:t>immunohistokimya</w:t>
            </w:r>
            <w:proofErr w:type="spellEnd"/>
            <w:r w:rsidRPr="00AA1FA9">
              <w:rPr>
                <w:rFonts w:ascii="Times New Roman" w:hAnsi="Times New Roman"/>
                <w:sz w:val="20"/>
              </w:rPr>
              <w:t>, elektron mikroskobu, hücre kültürü gibi yöntemleri yorumlama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1FA9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ÖÇ 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Mikroskop ve görüntüleme tekniklerini, güncel yardımcı inceleme yöntemleri ile uygulayarak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1FA9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ÖÇ 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Yardımcı üreme teknikleri, kök hücre ve hücre kültürü uygulamaları gibi klinikle işbirliği içinde, laboratuvar çalışmaları yürütebilme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1FA9" w:rsidRPr="00B6587E" w:rsidTr="00F63EDF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ÖÇ 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 xml:space="preserve">Bağımsız olarak oluşturduğu özgün hipotezleri proje haline getirebilme ve temel araştırma yöntemlerini </w:t>
            </w:r>
            <w:proofErr w:type="spellStart"/>
            <w:r w:rsidRPr="00AA1FA9">
              <w:rPr>
                <w:rFonts w:ascii="Times New Roman" w:hAnsi="Times New Roman"/>
                <w:sz w:val="20"/>
              </w:rPr>
              <w:t>kurgulayak</w:t>
            </w:r>
            <w:proofErr w:type="spellEnd"/>
            <w:r w:rsidRPr="00AA1FA9">
              <w:rPr>
                <w:rFonts w:ascii="Times New Roman" w:hAnsi="Times New Roman"/>
                <w:sz w:val="20"/>
              </w:rPr>
              <w:t xml:space="preserve"> bu projeleri yönetme, sonuçları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1FA9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ÖÇ 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Kendini geliştirmek için bilgiye ulaşma yöntemlerini bilme ve yaşam boyu öğrenmenin önemini benimseme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A1FA9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ÖÇ 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1FA9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ÖÇ 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1FA9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ÖÇ 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Ulusal ve uluslararası düzeyde bilimsel ortamlara katılıp tartışabilme ve etkili sunum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1FA9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ÖÇ 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 xml:space="preserve">Araştırma etik değerlerini özümseme, bilim ve yayın etiği, yardımcı üreme teknikleri ya da kök hücre teknolojileri gibi klinik uygulamaların etik tartışmaları hakkında bilgi sahibi olabilme ve yorum yapabilme becerisi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A1FA9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ÖÇ 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Eğitime katkı sağlayacak bilgi, beceri ve tutuma sahip olma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A1FA9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ÖÇ 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A1FA9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ÖÇ 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1FA9" w:rsidRPr="00AA1FA9" w:rsidRDefault="00AA1FA9" w:rsidP="00AA1FA9">
            <w:pPr>
              <w:rPr>
                <w:rFonts w:ascii="Times New Roman" w:hAnsi="Times New Roman"/>
                <w:sz w:val="20"/>
              </w:rPr>
            </w:pPr>
            <w:r w:rsidRPr="00AA1FA9">
              <w:rPr>
                <w:rFonts w:ascii="Times New Roman" w:hAnsi="Times New Roman"/>
                <w:sz w:val="20"/>
              </w:rPr>
              <w:t>Çeşitli kuruluşlarca desteklenen proje ve uluslararası/ulusal dergilerde yayınlanan makalelerin değerlendirme amacıyla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FA9" w:rsidRPr="0037515B" w:rsidRDefault="00AA1FA9" w:rsidP="00AA1F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AA1FA9">
      <w:pPr>
        <w:rPr>
          <w:rFonts w:ascii="Times New Roman" w:hAnsi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7860B2" w:rsidRPr="0037515B" w:rsidTr="007860B2">
        <w:trPr>
          <w:trHeight w:val="1190"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0B2" w:rsidRPr="0037515B" w:rsidRDefault="007860B2" w:rsidP="007A6AB7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7860B2" w:rsidRPr="0037515B" w:rsidRDefault="007860B2" w:rsidP="007A6AB7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447D" w:rsidRPr="0055447D" w:rsidRDefault="0055447D" w:rsidP="0055447D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47D">
              <w:rPr>
                <w:rFonts w:ascii="Times New Roman" w:hAnsi="Times New Roman"/>
                <w:b/>
                <w:sz w:val="20"/>
                <w:szCs w:val="20"/>
              </w:rPr>
              <w:t>Prof. Dr. Dilek BURUKOĞLU DÖNMEZ</w:t>
            </w:r>
          </w:p>
          <w:p w:rsidR="007860B2" w:rsidRPr="0037515B" w:rsidRDefault="007860B2" w:rsidP="007A6AB7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60B2" w:rsidRPr="0037515B" w:rsidRDefault="007860B2" w:rsidP="007A6AB7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60B2" w:rsidRPr="0037515B" w:rsidRDefault="007860B2" w:rsidP="007A6AB7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60B2" w:rsidRPr="0037515B" w:rsidRDefault="007860B2" w:rsidP="007A6AB7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0B2" w:rsidRPr="0037515B" w:rsidRDefault="007860B2" w:rsidP="007A6AB7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7860B2" w:rsidRPr="0037515B" w:rsidRDefault="007860B2" w:rsidP="007A6AB7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60B2" w:rsidRPr="0037515B" w:rsidRDefault="007860B2" w:rsidP="007A6AB7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60B2" w:rsidRPr="0037515B" w:rsidRDefault="007860B2" w:rsidP="007A6AB7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60B2" w:rsidRPr="0037515B" w:rsidRDefault="0055447D" w:rsidP="007A6AB7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Default="00443B5F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Default="00443B5F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Default="00443B5F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52190</w:t>
            </w:r>
            <w:r w:rsidR="007860B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MİKROMANÜPLASYON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55447D" w:rsidRPr="0055447D" w:rsidRDefault="0055447D" w:rsidP="0055447D">
            <w:pPr>
              <w:tabs>
                <w:tab w:val="left" w:pos="78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47D">
              <w:rPr>
                <w:rFonts w:ascii="Times New Roman" w:hAnsi="Times New Roman"/>
                <w:sz w:val="20"/>
                <w:szCs w:val="20"/>
              </w:rPr>
              <w:t>Prof. Dr. Dilek BURUKOĞLU DÖNMEZ</w:t>
            </w:r>
          </w:p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860B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3"/>
        <w:gridCol w:w="2779"/>
        <w:gridCol w:w="1863"/>
        <w:gridCol w:w="1927"/>
      </w:tblGrid>
      <w:tr w:rsidR="0037515B" w:rsidRPr="0037515B" w:rsidTr="0037515B">
        <w:tc>
          <w:tcPr>
            <w:tcW w:w="9572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43B5F" w:rsidRPr="0037515B" w:rsidTr="0055447D">
        <w:tc>
          <w:tcPr>
            <w:tcW w:w="30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443B5F" w:rsidRPr="0037515B" w:rsidTr="0055447D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443B5F" w:rsidRPr="0037515B" w:rsidTr="0055447D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AA1FA9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Oosit, sperm ve embriyolarla ilgili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teknikleri ve bilgileri</w:t>
            </w: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uygulamasının öğrenilmesi</w:t>
            </w: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lastRenderedPageBreak/>
              <w:t>DERSİN MESLEKİ EĞİTİMİNİ SAĞLAMAYA YÖNELİK KATKISI</w:t>
            </w:r>
          </w:p>
        </w:tc>
        <w:tc>
          <w:tcPr>
            <w:tcW w:w="6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tekniğini uygulayabilme</w:t>
            </w:r>
          </w:p>
        </w:tc>
      </w:tr>
      <w:tr w:rsidR="001D13C2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Default="00965554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Gametogenez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sürecindeki biyolojik mekanizmaları anlayabilme</w:t>
            </w:r>
          </w:p>
          <w:p w:rsidR="00965554" w:rsidRDefault="00965554" w:rsidP="00375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IVF</w:t>
            </w:r>
            <w:r w:rsidR="00381D84">
              <w:rPr>
                <w:rFonts w:ascii="Times New Roman" w:hAnsi="Times New Roman"/>
                <w:sz w:val="20"/>
                <w:szCs w:val="20"/>
              </w:rPr>
              <w:t xml:space="preserve"> laboratuvarındaki temel alet ve cihazları tanıma ve kullanabilme</w:t>
            </w:r>
          </w:p>
          <w:p w:rsidR="00381D84" w:rsidRDefault="00381D84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kavramını anlama, bu süreçte kullanılan teknikler ve aletleri öğrenme</w:t>
            </w:r>
          </w:p>
          <w:p w:rsidR="00381D84" w:rsidRPr="0037515B" w:rsidRDefault="00381D84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için gerekli kültür ortamını tanımlama ve hazırlama</w:t>
            </w: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Hikmet Hassa (Editör),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İnfertil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Olgulara Klinik Yaklaşım ve IVF Laboratuvar Uygulamaları, Osmangazi Üniversitesi Yayınları, Eskişehir, 2003.</w:t>
            </w: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Lale </w:t>
            </w:r>
            <w:proofErr w:type="spellStart"/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>Delilbaşı</w:t>
            </w:r>
            <w:proofErr w:type="spellEnd"/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>, A’dan Z’ye Tüp Bebek Laboratuvar, Veri Medikal Yayıncılık, İstanbul, 2008.</w:t>
            </w:r>
          </w:p>
        </w:tc>
      </w:tr>
      <w:tr w:rsidR="001D13C2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AA1FA9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Yok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4"/>
        <w:gridCol w:w="1667"/>
        <w:gridCol w:w="6541"/>
      </w:tblGrid>
      <w:tr w:rsidR="0037515B" w:rsidRPr="0037515B" w:rsidTr="0037515B">
        <w:tc>
          <w:tcPr>
            <w:tcW w:w="95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Giriş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Oogenez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spermatogenez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nedir?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IVF laboratuvarında kullanılan aletler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nedir?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Mikropanüplasyon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tekniğinde kullanılan cihazlar nelerdir?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Mikromanüplasyonda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kullanılan kültür ortamının hazırlanması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Kümülüs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ooosit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kompleksi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manüplasyonu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ooosit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eldesi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ooosit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denüdasyonu</w:t>
            </w:r>
            <w:proofErr w:type="spellEnd"/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Mikromanüplatöre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mikroenjeksiyon iğnesi ve tutucu pipet takma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Kuyruk kırma,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spermatozoon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yakalama ve toplama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Sitoplazma içine sperm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enjeksiyonu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(ICSI)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Zigot kontrolü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skorlaması</w:t>
            </w:r>
            <w:proofErr w:type="spellEnd"/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uygulaması 1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uygulaması 2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Default="00443B5F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Default="00443B5F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62C17" w:rsidRPr="00B6587E" w:rsidTr="007A6AB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62C17" w:rsidRPr="00B6587E" w:rsidTr="007A6AB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Hücre, doku ve organların organizasyonunun mikroskobik yapılarını ve moleküler mekanizmalarını kavrayarak, yapı-işlev ilişkisi kurabilme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İnsan embriyolojik gelişimini ve bunu düzenleyen moleküler mekanizmaları kavrayarak, gelişme bozukluklarını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 xml:space="preserve">Temel laboratuvar beceri </w:t>
            </w:r>
            <w:proofErr w:type="gramStart"/>
            <w:r w:rsidRPr="00381D84">
              <w:rPr>
                <w:rFonts w:ascii="Times New Roman" w:hAnsi="Times New Roman"/>
                <w:sz w:val="20"/>
                <w:szCs w:val="20"/>
              </w:rPr>
              <w:t>ile,</w:t>
            </w:r>
            <w:proofErr w:type="gramEnd"/>
            <w:r w:rsidRPr="00381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1D84">
              <w:rPr>
                <w:rFonts w:ascii="Times New Roman" w:hAnsi="Times New Roman"/>
                <w:sz w:val="20"/>
                <w:szCs w:val="20"/>
              </w:rPr>
              <w:t>histokimya</w:t>
            </w:r>
            <w:proofErr w:type="spellEnd"/>
            <w:r w:rsidRPr="00381D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1D84">
              <w:rPr>
                <w:rFonts w:ascii="Times New Roman" w:hAnsi="Times New Roman"/>
                <w:sz w:val="20"/>
                <w:szCs w:val="20"/>
              </w:rPr>
              <w:t>immunohistokimya</w:t>
            </w:r>
            <w:proofErr w:type="spellEnd"/>
            <w:r w:rsidRPr="00381D84">
              <w:rPr>
                <w:rFonts w:ascii="Times New Roman" w:hAnsi="Times New Roman"/>
                <w:sz w:val="20"/>
                <w:szCs w:val="20"/>
              </w:rPr>
              <w:t>, elektron mikroskobu, hücre kültürü gibi yöntemleri yorumlama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Mikroskop ve görüntüleme tekniklerini, güncel yardımcı inceleme yöntemleri ile uygulayarak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Yardımcı üreme teknikleri, kök hücre ve hücre kültürü uygulamaları gibi klinikle işbirliği içinde, laboratuvar çalışmaları yürütebilme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81D84" w:rsidRPr="00B6587E" w:rsidTr="00F63EDF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 xml:space="preserve">Bağımsız olarak oluşturduğu özgün hipotezleri proje haline getirebilme ve temel araştırma yöntemlerini </w:t>
            </w:r>
            <w:proofErr w:type="spellStart"/>
            <w:r w:rsidRPr="00381D84">
              <w:rPr>
                <w:rFonts w:ascii="Times New Roman" w:hAnsi="Times New Roman"/>
                <w:sz w:val="20"/>
                <w:szCs w:val="20"/>
              </w:rPr>
              <w:t>kurgulayak</w:t>
            </w:r>
            <w:proofErr w:type="spellEnd"/>
            <w:r w:rsidRPr="00381D84">
              <w:rPr>
                <w:rFonts w:ascii="Times New Roman" w:hAnsi="Times New Roman"/>
                <w:sz w:val="20"/>
                <w:szCs w:val="20"/>
              </w:rPr>
              <w:t xml:space="preserve"> bu projeleri yönetme, sonuçları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Kendini geliştirmek için bilgiye ulaşma yöntemlerini bilme ve yaşam boyu öğrenmenin önemini benimseme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Ulusal ve uluslararası düzeyde bilimsel ortamlara katılıp tartışabilme ve etkili sunum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 xml:space="preserve">Araştırma etik değerlerini özümseme, bilim ve yayın etiği, yardımcı üreme teknikleri ya da kök hücre teknolojileri gibi klinik uygulamaların etik tartışmaları hakkında bilgi sahibi olabilme ve yorum yapabilme becerisi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Eğitime katkı sağlayacak bilgi, beceri ve tutuma sahip olma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Çeşitli kuruluşlarca desteklenen proje ve uluslararası/ulusal dergilerde yayınlanan makalelerin değerlendirme amacıyla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0"/>
        <w:gridCol w:w="4798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1D14" w:rsidRPr="0055447D" w:rsidRDefault="001C1D14" w:rsidP="001C1D14">
            <w:pPr>
              <w:tabs>
                <w:tab w:val="left" w:pos="78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47D">
              <w:rPr>
                <w:rFonts w:ascii="Times New Roman" w:hAnsi="Times New Roman"/>
                <w:sz w:val="20"/>
                <w:szCs w:val="20"/>
              </w:rPr>
              <w:t>Prof. Dr. Dilek BURUKOĞLU DÖNMEZ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1C1D14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308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HİSTOKİMYA VE İMMÜNOHİSTOKİMYA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43B5F" w:rsidRPr="0037515B" w:rsidTr="0055447D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81D84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Temel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immünohistokimyasal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teknikler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Temel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immünohistokimyasal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tekniklerin öğretilmesi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lastRenderedPageBreak/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Temel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immünohistokimyasal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tekniklerin öğrenilmesi ve uygulanması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81D84">
              <w:rPr>
                <w:rFonts w:ascii="Times New Roman" w:hAnsi="Times New Roman"/>
                <w:bCs/>
                <w:iCs/>
                <w:sz w:val="20"/>
                <w:szCs w:val="20"/>
              </w:rPr>
              <w:t>Antijen ve antikorun morfolojik ve biyokimyasal özellikleri hakkında bilgi sahibi olma</w:t>
            </w:r>
          </w:p>
          <w:p w:rsidR="00381D84" w:rsidRPr="00381D84" w:rsidRDefault="00381D84" w:rsidP="00381D8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81D84">
              <w:rPr>
                <w:rFonts w:ascii="Times New Roman" w:hAnsi="Times New Roman"/>
                <w:bCs/>
                <w:iCs/>
                <w:sz w:val="20"/>
                <w:szCs w:val="20"/>
              </w:rPr>
              <w:t>İmmunohistokimyasal</w:t>
            </w:r>
            <w:proofErr w:type="spellEnd"/>
            <w:r w:rsidRPr="00381D8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tekni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kler hakkında bilgi sahibi olma ve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uygulatayabilme</w:t>
            </w:r>
            <w:proofErr w:type="spellEnd"/>
          </w:p>
          <w:p w:rsidR="00381D84" w:rsidRPr="00381D84" w:rsidRDefault="00381D84" w:rsidP="00381D8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81D84">
              <w:rPr>
                <w:rFonts w:ascii="Times New Roman" w:hAnsi="Times New Roman"/>
                <w:bCs/>
                <w:iCs/>
                <w:sz w:val="20"/>
                <w:szCs w:val="20"/>
              </w:rPr>
              <w:t>İmmunohistokimyasal</w:t>
            </w:r>
            <w:proofErr w:type="spellEnd"/>
            <w:r w:rsidRPr="00381D8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boyama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tekniğinin aşamalarını öğrenme ve uygulayabilme</w:t>
            </w:r>
          </w:p>
          <w:p w:rsidR="00381D84" w:rsidRPr="00381D84" w:rsidRDefault="00381D84" w:rsidP="00381D8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81D84">
              <w:rPr>
                <w:rFonts w:ascii="Times New Roman" w:hAnsi="Times New Roman"/>
                <w:bCs/>
                <w:iCs/>
                <w:sz w:val="20"/>
                <w:szCs w:val="20"/>
              </w:rPr>
              <w:t>İmmunohistokimyasal</w:t>
            </w:r>
            <w:proofErr w:type="spellEnd"/>
            <w:r w:rsidRPr="00381D8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boyamalarda karşılaşılan sorunlar ve neden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leri hakkında bilgi sahibi olma</w:t>
            </w:r>
          </w:p>
          <w:p w:rsidR="001D13C2" w:rsidRPr="0037515B" w:rsidRDefault="00381D84" w:rsidP="00381D8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81D84">
              <w:rPr>
                <w:rFonts w:ascii="Times New Roman" w:hAnsi="Times New Roman"/>
                <w:bCs/>
                <w:iCs/>
                <w:sz w:val="20"/>
                <w:szCs w:val="20"/>
              </w:rPr>
              <w:t>İmmunohistokimyasal</w:t>
            </w:r>
            <w:proofErr w:type="spellEnd"/>
            <w:r w:rsidRPr="00381D8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boyamaların hastalıkların tanısında kullanıl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ması hakkında bilgi sahibi olma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Uygulamalı </w:t>
            </w:r>
            <w:proofErr w:type="spellStart"/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>İmmünohistokimya</w:t>
            </w:r>
            <w:proofErr w:type="spellEnd"/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Teknikleri Kurs Kitabı, 1997, Ankara, Alp Can.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381D84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5"/>
        <w:gridCol w:w="1667"/>
        <w:gridCol w:w="6576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Histokimyaya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Hücre, hücreler arası madde ve hücre salgılarının biyokimyası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Boyama reaksiyonunun temel mekanizmaları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Çeşitli doku bileşenlerinin belirlenmesi yöntemleri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Parafin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kriyo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kesitlerinde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uygulamalar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Floresan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mikroskopi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İmmünohistokimyasal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yöntemlerin temel prensipleri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kesitlerinde lipitlerin gösterilmesi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Doku kesitlerinde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musinlerin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gösterilmesi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kesitlerinde nükleik asitlerin gösterilmesi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Doku kesitlerinde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glikozaminoglikanların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gösterilmesi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Doku kesitlerinde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biyojenik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aminlerin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gösterilmesi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Akridin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oranj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yöntemi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Tekniklerin seçiminde temel yaklaşımlar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443B5F" w:rsidRPr="0037515B" w:rsidRDefault="00443B5F" w:rsidP="00381D84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62C17" w:rsidRPr="00B6587E" w:rsidTr="007A6AB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62C17" w:rsidRPr="00B6587E" w:rsidTr="007A6AB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Hücre, doku ve organların organizasyonunun mikroskobik yapılarını ve moleküler mekanizmalarını kavrayarak, yapı-işlev ilişkisi kurabilme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İnsan embriyolojik gelişimini ve bunu düzenleyen moleküler mekanizmaları kavrayarak, gelişme bozukluklarını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 xml:space="preserve">Temel laboratuvar beceri </w:t>
            </w:r>
            <w:proofErr w:type="gramStart"/>
            <w:r w:rsidRPr="00381D84">
              <w:rPr>
                <w:rFonts w:ascii="Times New Roman" w:hAnsi="Times New Roman"/>
                <w:sz w:val="20"/>
                <w:szCs w:val="20"/>
              </w:rPr>
              <w:t>ile,</w:t>
            </w:r>
            <w:proofErr w:type="gramEnd"/>
            <w:r w:rsidRPr="00381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1D84">
              <w:rPr>
                <w:rFonts w:ascii="Times New Roman" w:hAnsi="Times New Roman"/>
                <w:sz w:val="20"/>
                <w:szCs w:val="20"/>
              </w:rPr>
              <w:t>histokimya</w:t>
            </w:r>
            <w:proofErr w:type="spellEnd"/>
            <w:r w:rsidRPr="00381D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1D84">
              <w:rPr>
                <w:rFonts w:ascii="Times New Roman" w:hAnsi="Times New Roman"/>
                <w:sz w:val="20"/>
                <w:szCs w:val="20"/>
              </w:rPr>
              <w:t>immunohistokimya</w:t>
            </w:r>
            <w:proofErr w:type="spellEnd"/>
            <w:r w:rsidRPr="00381D84">
              <w:rPr>
                <w:rFonts w:ascii="Times New Roman" w:hAnsi="Times New Roman"/>
                <w:sz w:val="20"/>
                <w:szCs w:val="20"/>
              </w:rPr>
              <w:t>, elektron mikroskobu, hücre kültürü gibi yöntemleri yorumlama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Mikroskop ve görüntüleme tekniklerini, güncel yardımcı inceleme yöntemleri ile uygulayarak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Yardımcı üreme teknikleri, kök hücre ve hücre kültürü uygulamaları gibi klinikle işbirliği içinde, laboratuvar çalışmaları yürütebilme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81D84" w:rsidRPr="00B6587E" w:rsidTr="00F63EDF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 xml:space="preserve">Bağımsız olarak oluşturduğu özgün hipotezleri proje haline getirebilme ve temel araştırma yöntemlerini </w:t>
            </w:r>
            <w:proofErr w:type="spellStart"/>
            <w:r w:rsidRPr="00381D84">
              <w:rPr>
                <w:rFonts w:ascii="Times New Roman" w:hAnsi="Times New Roman"/>
                <w:sz w:val="20"/>
                <w:szCs w:val="20"/>
              </w:rPr>
              <w:t>kurgulayak</w:t>
            </w:r>
            <w:proofErr w:type="spellEnd"/>
            <w:r w:rsidRPr="00381D84">
              <w:rPr>
                <w:rFonts w:ascii="Times New Roman" w:hAnsi="Times New Roman"/>
                <w:sz w:val="20"/>
                <w:szCs w:val="20"/>
              </w:rPr>
              <w:t xml:space="preserve"> bu projeleri yönetme, sonuçları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Kendini geliştirmek için bilgiye ulaşma yöntemlerini bilme ve yaşam boyu öğrenmenin önemini benimseme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Ulusal ve uluslararası düzeyde bilimsel ortamlara katılıp tartışabilme ve etkili sunum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 xml:space="preserve">Araştırma etik değerlerini özümseme, bilim ve yayın etiği, yardımcı üreme teknikleri ya da kök hücre teknolojileri gibi klinik uygulamaların etik tartışmaları hakkında bilgi sahibi olabilme ve yorum yapabilme becerisi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Eğitime katkı sağlayacak bilgi, beceri ve tutuma sahip olma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81D84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ÖÇ 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81D84" w:rsidRPr="00381D84" w:rsidRDefault="00381D84" w:rsidP="00381D84">
            <w:pPr>
              <w:rPr>
                <w:rFonts w:ascii="Times New Roman" w:hAnsi="Times New Roman"/>
                <w:sz w:val="20"/>
                <w:szCs w:val="20"/>
              </w:rPr>
            </w:pPr>
            <w:r w:rsidRPr="00381D84">
              <w:rPr>
                <w:rFonts w:ascii="Times New Roman" w:hAnsi="Times New Roman"/>
                <w:sz w:val="20"/>
                <w:szCs w:val="20"/>
              </w:rPr>
              <w:t>Çeşitli kuruluşlarca desteklenen proje ve uluslararası/ulusal dergilerde yayınlanan makalelerin değerlendirme amacıyla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D84" w:rsidRPr="0037515B" w:rsidRDefault="00381D84" w:rsidP="0038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81D84">
      <w:pPr>
        <w:tabs>
          <w:tab w:val="left" w:pos="7800"/>
        </w:tabs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1C1D14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Default="00443B5F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1C1D14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521905309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EMBRİYO KÖK HÜCRELERİ VE KLONLAMA 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1C1D14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r w:rsidR="001C1D14">
              <w:rPr>
                <w:rFonts w:ascii="Times New Roman" w:hAnsi="Times New Roman"/>
                <w:sz w:val="20"/>
                <w:szCs w:val="20"/>
              </w:rPr>
              <w:t>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860B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43B5F" w:rsidRPr="0037515B" w:rsidTr="0055447D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81D84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Embriyo kök hücreleri ve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klonlama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tekniği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Embriyo kök hücreleri ve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klonlamanın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genel prensiplerinin öğretilmesi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lastRenderedPageBreak/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Embriyo kök hücresinin özelliklerini ve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klonlama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tekniğini açıklayabilme ve yorumlayabilme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3B0" w:rsidRDefault="00CD43B0" w:rsidP="00CD43B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Embriyonik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gelişimin ilk üç haftasına ait olayları anlama ve açıklama</w:t>
            </w:r>
          </w:p>
          <w:p w:rsidR="001D13C2" w:rsidRDefault="00CD43B0" w:rsidP="00CD43B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Embriyonik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Kök hücre kavramını, özelliklerini, tanımlamasını, kültürünü ve kullanım potansiyellerini anlama </w:t>
            </w:r>
          </w:p>
          <w:p w:rsidR="00CD43B0" w:rsidRDefault="00CD43B0" w:rsidP="00CD43B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Klonlama kavramını anlama</w:t>
            </w:r>
          </w:p>
          <w:p w:rsidR="00CD43B0" w:rsidRPr="0037515B" w:rsidRDefault="00CD43B0" w:rsidP="00CD43B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Klonlama teknolojilerini, uygulamalarını ve potansiyel kullanım alanlarını yorumlayabilme.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>Alp Can, Kök Hücre, Akademisyen Tıp Kitabevi, Ankara, 2014.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Erdal Karaöz ve Ercüment Ovalı, Kök Hücreler, ATİ Teknoloji, Trabzon, 2004.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381D84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6"/>
        <w:gridCol w:w="1670"/>
        <w:gridCol w:w="6572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Embriyoda gelişimin ilk 3 haftası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Kök hücre nedir? Kök hücreler neden önemlidir?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Kök hücrelerin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spesifik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özellikleri nelerdir?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Embriyonik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kök hücrelerin özellikleri nelerdir?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Embriyo kök hücre kültürü nasıl yapılır?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Embriyonik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kök hücre tanımlanmasında kullanılan laboratuvar testleri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Klonlama nedir?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Klonlama teknolojisinin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Klonlama çağının başlangıcı-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Dolly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Embriyo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klonlama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Klonlama teknolojisinin kullanım alanları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Klon canlıların sağlığı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Embriyonik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kök hücre çalışmaları ve etik problemler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Güncel makale taraması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443B5F" w:rsidRPr="0037515B" w:rsidRDefault="00443B5F" w:rsidP="00CD43B0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62C17" w:rsidRPr="00B6587E" w:rsidTr="007A6AB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62C17" w:rsidRPr="00B6587E" w:rsidTr="007A6AB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Hücre, doku ve organların organizasyonunun mikroskobik yapılarını ve moleküler mekanizmalarını kavrayarak, yapı-işlev ilişkisi kurabilme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İnsan embriyolojik gelişimini ve bunu düzenleyen moleküler mekanizmaları kavrayarak, gelişme bozukluklarını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Temel laboratuvar beceri </w:t>
            </w:r>
            <w:proofErr w:type="gramStart"/>
            <w:r w:rsidRPr="00CD43B0">
              <w:rPr>
                <w:rFonts w:ascii="Times New Roman" w:hAnsi="Times New Roman"/>
                <w:sz w:val="20"/>
              </w:rPr>
              <w:t>ile,</w:t>
            </w:r>
            <w:proofErr w:type="gramEnd"/>
            <w:r w:rsidRPr="00CD43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immunohistokimya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>, elektron mikroskobu, hücre kültürü gibi yöntemleri yorumlama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Mikroskop ve görüntüleme tekniklerini, güncel yardımcı inceleme yöntemleri ile uygulayarak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Yardımcı üreme teknikleri, kök hücre ve hücre kültürü uygulamaları gibi klinikle işbirliği içinde, laboratuvar çalışmaları yürütebilme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43B0" w:rsidRPr="00B6587E" w:rsidTr="00F63EDF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Bağımsız olarak oluşturduğu özgün hipotezleri proje haline getirebilme ve temel araştırma yöntemlerini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kurgulayak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 bu projeleri yönetme, sonuçları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Kendini geliştirmek için bilgiye ulaşma yöntemlerini bilme ve yaşam boyu öğrenmenin önemini benimseme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Ulusal ve uluslararası düzeyde bilimsel ortamlara katılıp tartışabilme ve etkili sunum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Araştırma etik değerlerini özümseme, bilim ve yayın etiği, yardımcı üreme teknikleri ya da kök hücre teknolojileri gibi klinik uygulamaların etik tartışmaları hakkında bilgi sahibi olabilme ve yorum yapabilme becerisi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Eğitime katkı sağlayacak bilgi, beceri ve tutuma sahip olma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Çeşitli kuruluşlarca desteklenen proje ve uluslararası/ulusal dergilerde yayınlanan makalelerin değerlendirme amacıyla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Prof. Dr. </w:t>
            </w:r>
            <w:r w:rsidR="001C1D14">
              <w:rPr>
                <w:rFonts w:ascii="Times New Roman" w:hAnsi="Times New Roman"/>
                <w:b/>
                <w:sz w:val="20"/>
                <w:szCs w:val="20"/>
              </w:rPr>
              <w:t>Dilek BURUKOĞLU DÖNMEZ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1C1D14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443B5F">
      <w:pPr>
        <w:tabs>
          <w:tab w:val="left" w:pos="1335"/>
        </w:tabs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860B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ZEDELENMESİ, ADAPTASYONU VE ÖLÜMÜ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Mustafa Fuat AÇIKALIN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860B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1D13C2" w:rsidRPr="0037515B" w:rsidRDefault="001D13C2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43B5F" w:rsidRPr="0037515B" w:rsidTr="0055447D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6</w:t>
            </w: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CD43B0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Hücre zedelenmesi, adaptasyonu ve ölümü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Hücre zedelenmesi, adaptasyonu ve ölümü hakkında bilgi edinilmesi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lastRenderedPageBreak/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Hücre zedelenmesine yol açan etkenlerin, hücre zedelenmesi mekanizmalarının, zedelenmeye karşı hücresel adaptasyonların ve hücre ölümü tiplerinin öğrenilmesi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3B0" w:rsidRDefault="00CD43B0" w:rsidP="0037515B">
            <w:pPr>
              <w:keepNext/>
              <w:keepLines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Hücre z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edelenmesine yol açan etkenleri tanımlama</w:t>
            </w:r>
          </w:p>
          <w:p w:rsidR="00CD43B0" w:rsidRDefault="00CD43B0" w:rsidP="0037515B">
            <w:pPr>
              <w:keepNext/>
              <w:keepLines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Hüc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re zedelenmesi mekanizmalarını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ve </w:t>
            </w:r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zedelenmey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karşı hücresel adaptasyonları anlama</w:t>
            </w:r>
          </w:p>
          <w:p w:rsidR="001D13C2" w:rsidRPr="0037515B" w:rsidRDefault="00CD43B0" w:rsidP="00CD43B0">
            <w:pPr>
              <w:keepNext/>
              <w:keepLines/>
              <w:outlineLvl w:val="3"/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Hücre ölümü tiplerini ve bunların morfolojik ve moleküler belirteçlerini kavrama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keepNext/>
              <w:keepLines/>
              <w:outlineLvl w:val="3"/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  <w:t>Robbins</w:t>
            </w:r>
            <w:proofErr w:type="spellEnd"/>
            <w:r w:rsidRPr="0037515B"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  <w:t xml:space="preserve"> Temel Patoloji 8. Baskı, Nobel Tıp Kitabevi, 2008.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CD43B0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0"/>
        <w:gridCol w:w="6571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zedelenmesine genel bakış, hücre zedelenmesi nedenleri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 mekanizmaları-Genel biyokimyasal mekanizmalar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 mekanizmaları-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İskemik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hipoksik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zedelenme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 mekanizmaları-Serbest radikalle oluşan hücre zedelenmesi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 mekanizmaları-Kimyasal zedelenme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Zedelenmeye karşı hücresel adaptasyon-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Atrofi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hipertrofi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Zedelenmeye karşı hücresel adaptasyon-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Hiperplazi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metaplazi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içi birikimler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Patolojik kalsifikasyon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Reversibl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irreversibl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hücre zedelenmesi-Mekanizmalar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Reversibl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irreversibl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hücre zedelenmesi-Morfoloji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Programlanmış hücre ölümü (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apoptoz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Hücresel yaşlanma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Default="00443B5F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Pr="0037515B" w:rsidRDefault="00443B5F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62C17" w:rsidRPr="00B6587E" w:rsidTr="007A6AB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62C17" w:rsidRPr="00B6587E" w:rsidTr="007A6AB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Hücre, doku ve organların organizasyonunun mikroskobik yapılarını ve moleküler mekanizmalarını kavrayarak, yapı-işlev ilişkisi kurabilme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İnsan embriyolojik gelişimini ve bunu düzenleyen moleküler mekanizmaları kavrayarak, gelişme bozukluklarını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Temel laboratuvar beceri </w:t>
            </w:r>
            <w:proofErr w:type="gramStart"/>
            <w:r w:rsidRPr="00CD43B0">
              <w:rPr>
                <w:rFonts w:ascii="Times New Roman" w:hAnsi="Times New Roman"/>
                <w:sz w:val="20"/>
              </w:rPr>
              <w:t>ile,</w:t>
            </w:r>
            <w:proofErr w:type="gramEnd"/>
            <w:r w:rsidRPr="00CD43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immunohistokimya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>, elektron mikroskobu, hücre kültürü gibi yöntemleri yorumlama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Mikroskop ve görüntüleme tekniklerini, güncel yardımcı inceleme yöntemleri ile uygulayarak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Yardımcı üreme teknikleri, kök hücre ve hücre kültürü uygulamaları gibi klinikle işbirliği içinde, laboratuvar çalışmaları yürütebilme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Bağımsız olarak oluşturduğu özgün hipotezleri proje haline getirebilme ve temel araştırma yöntemlerini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kurgulayak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 bu projeleri yönetme, sonuçları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Kendini geliştirmek için bilgiye ulaşma yöntemlerini bilme ve yaşam boyu öğrenmenin önemini benimseme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Ulusal ve uluslararası düzeyde bilimsel ortamlara katılıp tartışabilme ve etkili sunum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Araştırma etik değerlerini özümseme, bilim ve yayın etiği, yardımcı üreme teknikleri ya da kök hücre teknolojileri gibi klinik uygulamaların etik tartışmaları hakkında bilgi sahibi olabilme ve yorum yapabilme becerisi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Eğitime katkı sağlayacak bilgi, beceri ve tutuma sahip olma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43B0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43B0" w:rsidRPr="00CD43B0" w:rsidRDefault="00CD43B0" w:rsidP="00CD43B0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Çeşitli kuruluşlarca desteklenen proje ve uluslararası/ulusal dergilerde yayınlanan makalelerin değerlendirme amacıyla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3B0" w:rsidRPr="0037515B" w:rsidRDefault="00CD43B0" w:rsidP="00CD4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CD43B0">
      <w:pPr>
        <w:tabs>
          <w:tab w:val="left" w:pos="7800"/>
        </w:tabs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6"/>
        <w:gridCol w:w="4802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Mustafa Fuat AÇIKALIN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0C2B75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860B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311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İNFLAMASYON VE DOKU ONARIMI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1C1D14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</w:t>
            </w:r>
            <w:r w:rsidR="0037515B" w:rsidRPr="0037515B">
              <w:rPr>
                <w:rFonts w:ascii="Times New Roman" w:hAnsi="Times New Roman"/>
                <w:sz w:val="20"/>
                <w:szCs w:val="20"/>
              </w:rPr>
              <w:t>. Dr. Deniz ARIK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860B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43B5F" w:rsidRPr="0037515B" w:rsidTr="0055447D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6</w:t>
            </w: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F63EDF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İnflamasyon</w:t>
            </w:r>
            <w:proofErr w:type="spellEnd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ve doku onarımı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İnflamasyon</w:t>
            </w:r>
            <w:proofErr w:type="spellEnd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ve doku onarımı</w:t>
            </w:r>
            <w:r w:rsidRPr="0037515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hakkında bilgi edinilmesi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lastRenderedPageBreak/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İnflamasyon</w:t>
            </w:r>
            <w:proofErr w:type="spellEnd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tipleri, dokuya fayda ve zararları ile doku onarımının evrelerinin öğrenilmesi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DF" w:rsidRDefault="00F63EDF" w:rsidP="0037515B">
            <w:pPr>
              <w:keepNext/>
              <w:keepLines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İnflamasyon</w:t>
            </w:r>
            <w:proofErr w:type="spellEnd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tipleri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 anlayabilme</w:t>
            </w:r>
          </w:p>
          <w:p w:rsidR="00F63EDF" w:rsidRDefault="00F63EDF" w:rsidP="0037515B">
            <w:pPr>
              <w:keepNext/>
              <w:keepLines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İnflamasyon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sürecinde rol alan hücreleri ve mekanizmaları tanımlama</w:t>
            </w:r>
          </w:p>
          <w:p w:rsidR="001D13C2" w:rsidRPr="0037515B" w:rsidRDefault="00F63EDF" w:rsidP="00F63EDF">
            <w:pPr>
              <w:keepNext/>
              <w:keepLines/>
              <w:outlineLvl w:val="3"/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İnflamasyonun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dokuya fayda ve zararları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ile doku onarımının evrelerini anlama ve bu bilgiler ile çeşitli klinik senaryoları yorumlayabilme.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keepNext/>
              <w:keepLines/>
              <w:outlineLvl w:val="3"/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  <w:t>Robbins</w:t>
            </w:r>
            <w:proofErr w:type="spellEnd"/>
            <w:r w:rsidRPr="0037515B"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  <w:t xml:space="preserve"> Temel Patoloji 8.Baskı, Nobel Tıp Kitabevi, 2008.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F63EDF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0"/>
        <w:gridCol w:w="6571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İnflamasyona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hakkında genel bilgi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Akut inflamasyon-1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Akut inflamasyon-2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Kronik inflamasyon-1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Kronik inflamasyon-2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İnflamasyonun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kimyasal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mediatör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regülatörleri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İnflamasyonun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sistemik etkileri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onarımına genel bakış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ve doku rejenerasyonu-1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ve doku rejenerasyonu-2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Skar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formasyonu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onarımını etkileyen faktörler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örneklemesi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takibi ve kesit alma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Default="00443B5F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Pr="0037515B" w:rsidRDefault="00443B5F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62C17" w:rsidRPr="00B6587E" w:rsidTr="007A6AB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62C17" w:rsidRPr="00B6587E" w:rsidTr="007A6AB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F63EDF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Hücre, doku ve organların organizasyonunun mikroskobik yapılarını ve moleküler mekanizmalarını kavrayarak, yapı-işlev ilişkisi kurabilme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EDF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İnsan embriyolojik gelişimini ve bunu düzenleyen moleküler mekanizmaları kavrayarak, gelişme bozukluklarını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EDF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Temel laboratuvar beceri </w:t>
            </w:r>
            <w:proofErr w:type="gramStart"/>
            <w:r w:rsidRPr="00CD43B0">
              <w:rPr>
                <w:rFonts w:ascii="Times New Roman" w:hAnsi="Times New Roman"/>
                <w:sz w:val="20"/>
              </w:rPr>
              <w:t>ile,</w:t>
            </w:r>
            <w:proofErr w:type="gramEnd"/>
            <w:r w:rsidRPr="00CD43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immunohistokimya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>, elektron mikroskobu, hücre kültürü gibi yöntemleri yorumlama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EDF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Mikroskop ve görüntüleme tekniklerini, güncel yardımcı inceleme yöntemleri ile uygulayarak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EDF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Yardımcı üreme teknikleri, kök hücre ve hücre kültürü uygulamaları gibi klinikle işbirliği içinde, laboratuvar çalışmaları yürütebilme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EDF" w:rsidRPr="00B6587E" w:rsidTr="00F63EDF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Bağımsız olarak oluşturduğu özgün hipotezleri proje haline getirebilme ve temel araştırma yöntemlerini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kurgulayak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 bu projeleri yönetme, sonuçları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EDF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Kendini geliştirmek için bilgiye ulaşma yöntemlerini bilme ve yaşam boyu öğrenmenin önemini benimseme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EDF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EDF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EDF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Ulusal ve uluslararası düzeyde bilimsel ortamlara katılıp tartışabilme ve etkili sunum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EDF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Araştırma etik değerlerini özümseme, bilim ve yayın etiği, yardımcı üreme teknikleri ya da kök hücre teknolojileri gibi klinik uygulamaların etik tartışmaları hakkında bilgi sahibi olabilme ve yorum yapabilme becerisi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EDF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Eğitime katkı sağlayacak bilgi, beceri ve tutuma sahip olma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63EDF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63EDF" w:rsidRPr="00B6587E" w:rsidTr="00F63ED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63EDF" w:rsidRPr="00CD43B0" w:rsidRDefault="00F63EDF" w:rsidP="00F63EDF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Çeşitli kuruluşlarca desteklenen proje ve uluslararası/ulusal dergilerde yayınlanan makalelerin değerlendirme amacıyla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EDF" w:rsidRPr="0037515B" w:rsidRDefault="00F63EDF" w:rsidP="00F63E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F63EDF">
      <w:pPr>
        <w:tabs>
          <w:tab w:val="left" w:pos="7800"/>
        </w:tabs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1"/>
        <w:gridCol w:w="480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1C1D14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</w:t>
            </w:r>
            <w:r w:rsidR="0037515B" w:rsidRPr="0037515B">
              <w:rPr>
                <w:rFonts w:ascii="Times New Roman" w:hAnsi="Times New Roman"/>
                <w:b/>
                <w:sz w:val="20"/>
                <w:szCs w:val="20"/>
              </w:rPr>
              <w:t>. Dr. Deniz ARIK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461280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</w:t>
            </w:r>
            <w:r w:rsidR="001C1D14">
              <w:rPr>
                <w:rFonts w:ascii="Times New Roman" w:hAnsi="Times New Roman"/>
                <w:b/>
                <w:sz w:val="20"/>
                <w:szCs w:val="20"/>
              </w:rPr>
              <w:t>.2025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F67A92" w:rsidRDefault="00F67A9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ORGANOGENEZİS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1C1D14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</w:t>
            </w:r>
            <w:r w:rsidR="0037515B" w:rsidRPr="0037515B">
              <w:rPr>
                <w:rFonts w:ascii="Times New Roman" w:hAnsi="Times New Roman"/>
                <w:sz w:val="20"/>
                <w:szCs w:val="20"/>
              </w:rPr>
              <w:t>. Dr. 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43B5F" w:rsidRPr="0037515B" w:rsidTr="0055447D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F63EDF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Gelişimin 4. ve 8. haftaları arasındaki ana organ sistemlerinin oluşması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4. ve 8. haftada embriyodaki temel gelişimsel olayların ve dış görünümdeki değişikliklerin öğrenilmesi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lastRenderedPageBreak/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Organogenez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döneminde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teratojenler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konjenital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anomalilere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neden olabilirler. Bu derste öğrenilen bilgilerin klinikte uygulanması sağlanacaktır.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Default="00F63EDF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Organogenez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kavramı ve embriyonun gelişim evrelerini anlayabilme</w:t>
            </w:r>
          </w:p>
          <w:p w:rsidR="00A775AE" w:rsidRDefault="00A775AE" w:rsidP="00375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Embriyo katlanmalarını yorumlayabilme</w:t>
            </w:r>
          </w:p>
          <w:p w:rsidR="00A775AE" w:rsidRDefault="00A775AE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tabakası kavramını, bunların oluşumundaki moleküler mekanizmaları anlayabilme</w:t>
            </w:r>
          </w:p>
          <w:p w:rsidR="00A775AE" w:rsidRDefault="00A775AE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tabakalarından gelişen yapıları anlama ve bu süreçte etkin olan mekanizmaları açıklayabilme</w:t>
            </w:r>
          </w:p>
          <w:p w:rsidR="00A775AE" w:rsidRPr="0037515B" w:rsidRDefault="00A775AE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Organogenez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teratoloji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kavramlarını birlikte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yorurumlayabilme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ve klinik örneklerle açıklayabilme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Embriyoloji ve doğum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defektlerinin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temelleri,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Before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we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are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born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Moore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KL,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Persaud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T.V.N. Çeviri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edit</w:t>
            </w:r>
            <w:proofErr w:type="spellEnd"/>
            <w:proofErr w:type="gram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.;</w:t>
            </w:r>
            <w:proofErr w:type="gram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Müftüoğlu, S., Atilla, P., Kaymaz, F., Güneş Tıp Kitabevleri, 7.Baskı, 2009.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F63EDF" w:rsidP="0037515B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Yok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0"/>
        <w:gridCol w:w="6571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Organogenezis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nedir? 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Embriyonun gelişim evreleri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Embriyonun katlanması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Germ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tabakalarından gelişen yapılar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Embriyonik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gelişimin kontrolü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Dördüncü haftadaki önemli olaylar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Beşinci haftadaki önemli olaylar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Altıncı haftadaki önemli olaylar 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Yedinci haftadaki önemli olaylar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Sekizinci haftadaki önemli olaylar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4-8. haftanın özeti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Klinik bilgiler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443B5F" w:rsidRPr="0037515B" w:rsidRDefault="00443B5F" w:rsidP="00A775AE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62C17" w:rsidRPr="00B6587E" w:rsidTr="007A6AB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62C17" w:rsidRPr="00B6587E" w:rsidTr="007A6AB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A775AE" w:rsidRPr="00B6587E" w:rsidTr="003C682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Hücre, doku ve organların organizasyonunun mikroskobik yapılarını ve moleküler mekanizmalarını kavrayarak, yapı-işlev ilişkisi kurabilme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5AE" w:rsidRPr="00B6587E" w:rsidTr="003C682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İnsan embriyolojik gelişimini ve bunu düzenleyen moleküler mekanizmaları kavrayarak, gelişme bozukluklarını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5AE" w:rsidRPr="00B6587E" w:rsidTr="003C682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Temel laboratuvar beceri </w:t>
            </w:r>
            <w:proofErr w:type="gramStart"/>
            <w:r w:rsidRPr="00CD43B0">
              <w:rPr>
                <w:rFonts w:ascii="Times New Roman" w:hAnsi="Times New Roman"/>
                <w:sz w:val="20"/>
              </w:rPr>
              <w:t>ile,</w:t>
            </w:r>
            <w:proofErr w:type="gramEnd"/>
            <w:r w:rsidRPr="00CD43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immunohistokimya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>, elektron mikroskobu, hücre kültürü gibi yöntemleri yorumlama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5AE" w:rsidRPr="00B6587E" w:rsidTr="003C682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Mikroskop ve görüntüleme tekniklerini, güncel yardımcı inceleme yöntemleri ile uygulayarak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5AE" w:rsidRPr="00B6587E" w:rsidTr="003C682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Yardımcı üreme teknikleri, kök hücre ve hücre kültürü uygulamaları gibi klinikle işbirliği içinde, laboratuvar çalışmaları yürütebilme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5AE" w:rsidRPr="00B6587E" w:rsidTr="003C6824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Bağımsız olarak oluşturduğu özgün hipotezleri proje haline getirebilme ve temel araştırma yöntemlerini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kurgulayak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 bu projeleri yönetme, sonuçları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5AE" w:rsidRPr="00B6587E" w:rsidTr="003C682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Kendini geliştirmek için bilgiye ulaşma yöntemlerini bilme ve yaşam boyu öğrenmenin önemini benimseme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5AE" w:rsidRPr="00B6587E" w:rsidTr="003C682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5AE" w:rsidRPr="00B6587E" w:rsidTr="003C682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5AE" w:rsidRPr="00B6587E" w:rsidTr="003C682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Ulusal ve uluslararası düzeyde bilimsel ortamlara katılıp tartışabilme ve etkili sunum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5AE" w:rsidRPr="00B6587E" w:rsidTr="003C682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Araştırma etik değerlerini özümseme, bilim ve yayın etiği, yardımcı üreme teknikleri ya da kök hücre teknolojileri gibi klinik uygulamaların etik tartışmaları hakkında bilgi sahibi olabilme ve yorum yapabilme becerisi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5AE" w:rsidRPr="00B6587E" w:rsidTr="003C682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Eğitime katkı sağlayacak bilgi, beceri ve tutuma sahip olma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5AE" w:rsidRPr="00B6587E" w:rsidTr="003C682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5AE" w:rsidRPr="00B6587E" w:rsidTr="003C682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75AE" w:rsidRPr="00CD43B0" w:rsidRDefault="00A775AE" w:rsidP="00A775AE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Çeşitli kuruluşlarca desteklenen proje ve uluslararası/ulusal dergilerde yayınlanan makalelerin değerlendirme amacıyla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5AE" w:rsidRPr="0037515B" w:rsidRDefault="00A775AE" w:rsidP="00A775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A775AE">
      <w:pPr>
        <w:tabs>
          <w:tab w:val="left" w:pos="7800"/>
        </w:tabs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1C1D14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</w:t>
            </w:r>
            <w:r w:rsidR="0037515B" w:rsidRPr="0037515B">
              <w:rPr>
                <w:rFonts w:ascii="Times New Roman" w:hAnsi="Times New Roman"/>
                <w:b/>
                <w:sz w:val="20"/>
                <w:szCs w:val="20"/>
              </w:rPr>
              <w:t>. Dr. Dilek BURUKOĞLU DÖNMEZ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1C1D14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D76E6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302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KALP DAMAR SİSTEMİNİN GELİŞİMİ VE HİSTOLOJİSİ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A22B1A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Üyesi Murat SEVİMLİ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D76E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43B5F" w:rsidRPr="0037515B" w:rsidTr="0055447D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A775AE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Kalp ve damarların gelişimi ve histolojisi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Kalp ve kan damarlarının gelişimi ve histolojisinin öğretilmesi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lastRenderedPageBreak/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Kalp ve damarların normal gelişim ve yapısının öğrenilerek anormal gelişim ve yapıların anlaşılması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5AE" w:rsidRPr="00A775AE" w:rsidRDefault="00A775AE" w:rsidP="00A775AE">
            <w:pPr>
              <w:rPr>
                <w:rFonts w:ascii="Times New Roman" w:hAnsi="Times New Roman"/>
                <w:sz w:val="20"/>
                <w:szCs w:val="20"/>
              </w:rPr>
            </w:pPr>
            <w:r w:rsidRPr="00A775AE">
              <w:rPr>
                <w:rFonts w:ascii="Times New Roman" w:hAnsi="Times New Roman"/>
                <w:sz w:val="20"/>
                <w:szCs w:val="20"/>
              </w:rPr>
              <w:t>İnsanda kalp ve damarların geliş</w:t>
            </w:r>
            <w:r w:rsidR="00C67076">
              <w:rPr>
                <w:rFonts w:ascii="Times New Roman" w:hAnsi="Times New Roman"/>
                <w:sz w:val="20"/>
                <w:szCs w:val="20"/>
              </w:rPr>
              <w:t xml:space="preserve">imini anlama ve bu </w:t>
            </w:r>
            <w:proofErr w:type="spellStart"/>
            <w:r w:rsidR="00C67076">
              <w:rPr>
                <w:rFonts w:ascii="Times New Roman" w:hAnsi="Times New Roman"/>
                <w:sz w:val="20"/>
                <w:szCs w:val="20"/>
              </w:rPr>
              <w:t>üreçte</w:t>
            </w:r>
            <w:proofErr w:type="spellEnd"/>
            <w:r w:rsidR="00C670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67076">
              <w:rPr>
                <w:rFonts w:ascii="Times New Roman" w:hAnsi="Times New Roman"/>
                <w:sz w:val="20"/>
                <w:szCs w:val="20"/>
              </w:rPr>
              <w:t>meydanagelen</w:t>
            </w:r>
            <w:proofErr w:type="spellEnd"/>
            <w:r w:rsidRPr="00A775AE">
              <w:rPr>
                <w:rFonts w:ascii="Times New Roman" w:hAnsi="Times New Roman"/>
                <w:sz w:val="20"/>
                <w:szCs w:val="20"/>
              </w:rPr>
              <w:t xml:space="preserve"> geliş</w:t>
            </w:r>
            <w:r w:rsidR="00C67076">
              <w:rPr>
                <w:rFonts w:ascii="Times New Roman" w:hAnsi="Times New Roman"/>
                <w:sz w:val="20"/>
                <w:szCs w:val="20"/>
              </w:rPr>
              <w:t>im bozukluklarının mekanizmalarını ve sonuçlarını yorumlayabilme</w:t>
            </w:r>
          </w:p>
          <w:p w:rsidR="00C67076" w:rsidRDefault="00C67076" w:rsidP="00A775A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Fetal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dolaşımı açıklayabilme </w:t>
            </w:r>
          </w:p>
          <w:p w:rsidR="00C67076" w:rsidRDefault="00C67076" w:rsidP="00C670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A775AE" w:rsidRPr="00A775AE">
              <w:rPr>
                <w:rFonts w:ascii="Times New Roman" w:hAnsi="Times New Roman"/>
                <w:sz w:val="20"/>
                <w:szCs w:val="20"/>
              </w:rPr>
              <w:t xml:space="preserve">olaşım </w:t>
            </w:r>
            <w:proofErr w:type="spellStart"/>
            <w:r w:rsidR="00A775AE" w:rsidRPr="00A775AE">
              <w:rPr>
                <w:rFonts w:ascii="Times New Roman" w:hAnsi="Times New Roman"/>
                <w:sz w:val="20"/>
                <w:szCs w:val="20"/>
              </w:rPr>
              <w:t>sisteminini</w:t>
            </w:r>
            <w:proofErr w:type="spellEnd"/>
            <w:r w:rsidR="00A775AE" w:rsidRPr="00A775AE">
              <w:rPr>
                <w:rFonts w:ascii="Times New Roman" w:hAnsi="Times New Roman"/>
                <w:sz w:val="20"/>
                <w:szCs w:val="20"/>
              </w:rPr>
              <w:t xml:space="preserve"> oluşturan </w:t>
            </w:r>
            <w:r>
              <w:rPr>
                <w:rFonts w:ascii="Times New Roman" w:hAnsi="Times New Roman"/>
                <w:sz w:val="20"/>
                <w:szCs w:val="20"/>
              </w:rPr>
              <w:t>organların histolojik yapısını anlama, yapı fonksiyon ilişkisini açıklayabilme</w:t>
            </w:r>
          </w:p>
          <w:p w:rsidR="001D13C2" w:rsidRPr="0037515B" w:rsidRDefault="00C67076" w:rsidP="00C670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A775AE" w:rsidRPr="00A775AE">
              <w:rPr>
                <w:rFonts w:ascii="Times New Roman" w:hAnsi="Times New Roman"/>
                <w:sz w:val="20"/>
                <w:szCs w:val="20"/>
              </w:rPr>
              <w:t>üm dolaşım sistemi bileşenlerinin, mikroskop altında tanımlanması için gerekli bilgi ve deneyimi kazanma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A775AE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1"/>
        <w:gridCol w:w="6570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Kalbin gelişimi-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trunkus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arteriyozus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Kalbin gelişimi-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atriyumlar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Kalbin gelişimi-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ventriküller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Kalbin gelişimi-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bulbus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kordis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sinüs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venozus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Kalbin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Kan damarlarının gelişimi 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Kan damarlarının histolojisi-arterler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Kan damarlarının histolojisi-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venler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Kan hücrelerinin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Kan hücrelerinin mikroskobik yapısı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inceleme-kalp ve damarlar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inceleme-kan hücreleri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Pr="0037515B" w:rsidRDefault="00443B5F" w:rsidP="001A6E53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62C17" w:rsidRPr="00B6587E" w:rsidTr="007A6AB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62C17" w:rsidRPr="00B6587E" w:rsidTr="007A6AB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1A6E53" w:rsidRPr="00B6587E" w:rsidTr="0097451B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Hücre, doku ve organların organizasyonunun mikroskobik yapılarını ve moleküler mekanizmalarını kavrayarak, yapı-işlev ilişkisi kurabilme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E53" w:rsidRPr="00B6587E" w:rsidTr="0097451B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İnsan embriyolojik gelişimini ve bunu düzenleyen moleküler mekanizmaları kavrayarak, gelişme bozukluklarını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E53" w:rsidRPr="00B6587E" w:rsidTr="0097451B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Temel laboratuvar beceri </w:t>
            </w:r>
            <w:proofErr w:type="gramStart"/>
            <w:r w:rsidRPr="00CD43B0">
              <w:rPr>
                <w:rFonts w:ascii="Times New Roman" w:hAnsi="Times New Roman"/>
                <w:sz w:val="20"/>
              </w:rPr>
              <w:t>ile,</w:t>
            </w:r>
            <w:proofErr w:type="gramEnd"/>
            <w:r w:rsidRPr="00CD43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immunohistokimya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>, elektron mikroskobu, hücre kültürü gibi yöntemleri yorumlama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E53" w:rsidRPr="00B6587E" w:rsidTr="0097451B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Mikroskop ve görüntüleme tekniklerini, güncel yardımcı inceleme yöntemleri ile uygulayarak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1A6E53" w:rsidRPr="00B6587E" w:rsidTr="0097451B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Yardımcı üreme teknikleri, kök hücre ve hücre kültürü uygulamaları gibi klinikle işbirliği içinde, laboratuvar çalışmaları yürütebilme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E53" w:rsidRPr="00B6587E" w:rsidTr="0097451B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Bağımsız olarak oluşturduğu özgün hipotezleri proje haline getirebilme ve temel araştırma yöntemlerini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kurgulayak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 bu projeleri yönetme, sonuçları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1A6E53" w:rsidRPr="00B6587E" w:rsidTr="0097451B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Kendini geliştirmek için bilgiye ulaşma yöntemlerini bilme ve yaşam boyu öğrenmenin önemini benimseme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E53" w:rsidRPr="00B6587E" w:rsidTr="0097451B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E53" w:rsidRPr="00B6587E" w:rsidTr="0097451B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1A6E53" w:rsidRPr="00B6587E" w:rsidTr="0097451B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Ulusal ve uluslararası düzeyde bilimsel ortamlara katılıp tartışabilme ve etkili sunum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E53" w:rsidRPr="00B6587E" w:rsidTr="0097451B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Araştırma etik değerlerini özümseme, bilim ve yayın etiği, yardımcı üreme teknikleri ya da kök hücre teknolojileri gibi klinik uygulamaların etik tartışmaları hakkında bilgi sahibi olabilme ve yorum yapabilme becerisi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E53" w:rsidRPr="00B6587E" w:rsidTr="0097451B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Eğitime katkı sağlayacak bilgi, beceri ve tutuma sahip olma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1A6E53" w:rsidRPr="00B6587E" w:rsidTr="0097451B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1A6E53" w:rsidRPr="00B6587E" w:rsidTr="0097451B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6E53" w:rsidRPr="00CD43B0" w:rsidRDefault="001A6E53" w:rsidP="001A6E5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Çeşitli kuruluşlarca desteklenen proje ve uluslararası/ulusal dergilerde yayınlanan makalelerin değerlendirme amacıyla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E53" w:rsidRPr="0037515B" w:rsidRDefault="001A6E53" w:rsidP="001A6E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1A6E53">
      <w:pPr>
        <w:tabs>
          <w:tab w:val="left" w:pos="7800"/>
        </w:tabs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3"/>
        <w:gridCol w:w="4805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A22B1A" w:rsidRDefault="00A22B1A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B1A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A22B1A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A22B1A">
              <w:rPr>
                <w:rFonts w:ascii="Times New Roman" w:hAnsi="Times New Roman"/>
                <w:b/>
                <w:sz w:val="20"/>
                <w:szCs w:val="20"/>
              </w:rPr>
              <w:t xml:space="preserve">. Üyesi Murat SEVİMLİ 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A22B1A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26.05.2025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SİNİR SİSTEMİ ORGANLARININ GELİŞİMİ VE HİSTOLOJİSİ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A22B1A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Üyesi Murat SEVİMLİ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  <w:r w:rsidR="00F67A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="00F67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A92" w:rsidRPr="00F67A9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43B5F" w:rsidRPr="0037515B" w:rsidTr="0055447D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1A6E53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 organlarının gelişimi ve histolojisi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 organlarının gelişimi ve histolojisinin öğretilmesi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lastRenderedPageBreak/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 organlarının normal gelişim ve yapısının öğrenilerek anormal gelişim ve yapıların anlaşılması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99E" w:rsidRPr="007F099E" w:rsidRDefault="007F099E" w:rsidP="007F099E">
            <w:pPr>
              <w:rPr>
                <w:rFonts w:ascii="Times New Roman" w:hAnsi="Times New Roman"/>
                <w:sz w:val="20"/>
                <w:szCs w:val="20"/>
              </w:rPr>
            </w:pPr>
            <w:r w:rsidRPr="007F099E">
              <w:rPr>
                <w:rFonts w:ascii="Times New Roman" w:hAnsi="Times New Roman"/>
                <w:sz w:val="20"/>
                <w:szCs w:val="20"/>
              </w:rPr>
              <w:t xml:space="preserve">Sinir sisteminin yapısal ve </w:t>
            </w:r>
            <w:proofErr w:type="spellStart"/>
            <w:proofErr w:type="gramStart"/>
            <w:r w:rsidRPr="007F099E">
              <w:rPr>
                <w:rFonts w:ascii="Times New Roman" w:hAnsi="Times New Roman"/>
                <w:sz w:val="20"/>
                <w:szCs w:val="20"/>
              </w:rPr>
              <w:t>işlevsel</w:t>
            </w:r>
            <w:r w:rsidR="00252D38">
              <w:rPr>
                <w:rFonts w:ascii="Times New Roman" w:hAnsi="Times New Roman"/>
                <w:sz w:val="20"/>
                <w:szCs w:val="20"/>
              </w:rPr>
              <w:t>,mikroskobik</w:t>
            </w:r>
            <w:proofErr w:type="spellEnd"/>
            <w:proofErr w:type="gramEnd"/>
            <w:r w:rsidR="00252D38">
              <w:rPr>
                <w:rFonts w:ascii="Times New Roman" w:hAnsi="Times New Roman"/>
                <w:sz w:val="20"/>
                <w:szCs w:val="20"/>
              </w:rPr>
              <w:t xml:space="preserve"> ve moleküler</w:t>
            </w:r>
            <w:r w:rsidRPr="007F099E">
              <w:rPr>
                <w:rFonts w:ascii="Times New Roman" w:hAnsi="Times New Roman"/>
                <w:sz w:val="20"/>
                <w:szCs w:val="20"/>
              </w:rPr>
              <w:t xml:space="preserve"> özelliklerini tanımlayabilme</w:t>
            </w:r>
          </w:p>
          <w:p w:rsidR="007F099E" w:rsidRPr="007F099E" w:rsidRDefault="007F099E" w:rsidP="007F099E">
            <w:pPr>
              <w:rPr>
                <w:rFonts w:ascii="Times New Roman" w:hAnsi="Times New Roman"/>
                <w:sz w:val="20"/>
                <w:szCs w:val="20"/>
              </w:rPr>
            </w:pPr>
            <w:r w:rsidRPr="007F099E">
              <w:rPr>
                <w:rFonts w:ascii="Times New Roman" w:hAnsi="Times New Roman"/>
                <w:sz w:val="20"/>
                <w:szCs w:val="20"/>
              </w:rPr>
              <w:t>Sinir sistemi gelişimi esnasında köken aldığı embriyolojik yapıları, olayları ve etkili molekülleri adlandırabilme</w:t>
            </w:r>
          </w:p>
          <w:p w:rsidR="001D13C2" w:rsidRPr="0037515B" w:rsidRDefault="007F099E" w:rsidP="007F099E">
            <w:pPr>
              <w:rPr>
                <w:rFonts w:ascii="Times New Roman" w:hAnsi="Times New Roman"/>
                <w:sz w:val="20"/>
                <w:szCs w:val="20"/>
              </w:rPr>
            </w:pPr>
            <w:r w:rsidRPr="007F099E">
              <w:rPr>
                <w:rFonts w:ascii="Times New Roman" w:hAnsi="Times New Roman"/>
                <w:sz w:val="20"/>
                <w:szCs w:val="20"/>
              </w:rPr>
              <w:t xml:space="preserve">Sinir sistemi gelişimi esnasında oluşan hataların sonuçlarını, ortaya çıkan </w:t>
            </w:r>
            <w:proofErr w:type="gramStart"/>
            <w:r w:rsidRPr="007F099E">
              <w:rPr>
                <w:rFonts w:ascii="Times New Roman" w:hAnsi="Times New Roman"/>
                <w:sz w:val="20"/>
                <w:szCs w:val="20"/>
              </w:rPr>
              <w:t>anomalileri</w:t>
            </w:r>
            <w:proofErr w:type="gramEnd"/>
            <w:r w:rsidRPr="007F099E">
              <w:rPr>
                <w:rFonts w:ascii="Times New Roman" w:hAnsi="Times New Roman"/>
                <w:sz w:val="20"/>
                <w:szCs w:val="20"/>
              </w:rPr>
              <w:t xml:space="preserve"> ve/veya hastalıkları tanımlayabilme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A6E53" w:rsidP="00375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6"/>
        <w:gridCol w:w="1670"/>
        <w:gridCol w:w="6572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sistemine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sisteminin hücreleri-nöronlar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sisteminin hücreleri-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nörogliya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hücreleri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sisteminin genel özellikleri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sisteminin erken dönem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Beyin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Beyin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Omurilik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Omurilik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Beyincik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Beyincik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Gangliyon gelişimi ve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Periferik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sinir gelişimi ve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Kapsüllü sinir sonlanmalarının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Pr="0037515B" w:rsidRDefault="00443B5F" w:rsidP="00252D38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62C17" w:rsidRPr="00B6587E" w:rsidTr="007A6AB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62C17" w:rsidRPr="00B6587E" w:rsidTr="007A6AB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252D38" w:rsidRPr="00B6587E" w:rsidTr="00FC026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Hücre, doku ve organların organizasyonunun mikroskobik yapılarını ve moleküler mekanizmalarını kavrayarak, yapı-işlev ilişkisi kurabilme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2D38" w:rsidRPr="00B6587E" w:rsidTr="00FC026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İnsan embriyolojik gelişimini ve bunu düzenleyen moleküler mekanizmaları kavrayarak, gelişme bozukluklarını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2D38" w:rsidRPr="00B6587E" w:rsidTr="00FC026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Temel laboratuvar beceri </w:t>
            </w:r>
            <w:proofErr w:type="gramStart"/>
            <w:r w:rsidRPr="00CD43B0">
              <w:rPr>
                <w:rFonts w:ascii="Times New Roman" w:hAnsi="Times New Roman"/>
                <w:sz w:val="20"/>
              </w:rPr>
              <w:t>ile,</w:t>
            </w:r>
            <w:proofErr w:type="gramEnd"/>
            <w:r w:rsidRPr="00CD43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immunohistokimya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>, elektron mikroskobu, hücre kültürü gibi yöntemleri yorumlama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2D38" w:rsidRPr="00B6587E" w:rsidTr="00FC026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Mikroskop ve görüntüleme tekniklerini, güncel yardımcı inceleme yöntemleri ile uygulayarak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52D38" w:rsidRPr="00B6587E" w:rsidTr="00FC026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Yardımcı üreme teknikleri, kök hücre ve hücre kültürü uygulamaları gibi klinikle işbirliği içinde, laboratuvar çalışmaları yürütebilme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2D38" w:rsidRPr="00B6587E" w:rsidTr="00FC0266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Bağımsız olarak oluşturduğu özgün hipotezleri proje haline getirebilme ve temel araştırma yöntemlerini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kurgulayak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 bu projeleri yönetme, sonuçları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52D38" w:rsidRPr="00B6587E" w:rsidTr="00FC026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Kendini geliştirmek için bilgiye ulaşma yöntemlerini bilme ve yaşam boyu öğrenmenin önemini benimseme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2D38" w:rsidRPr="00B6587E" w:rsidTr="00FC026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2D38" w:rsidRPr="00B6587E" w:rsidTr="00FC026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52D38" w:rsidRPr="00B6587E" w:rsidTr="00FC026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Ulusal ve uluslararası düzeyde bilimsel ortamlara katılıp tartışabilme ve etkili sunum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2D38" w:rsidRPr="00B6587E" w:rsidTr="00FC026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Araştırma etik değerlerini özümseme, bilim ve yayın etiği, yardımcı üreme teknikleri ya da kök hücre teknolojileri gibi klinik uygulamaların etik tartışmaları hakkında bilgi sahibi olabilme ve yorum yapabilme becerisi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2D38" w:rsidRPr="00B6587E" w:rsidTr="00FC026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Eğitime katkı sağlayacak bilgi, beceri ve tutuma sahip olma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52D38" w:rsidRPr="00B6587E" w:rsidTr="00FC026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52D38" w:rsidRPr="00B6587E" w:rsidTr="00FC026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Çeşitli kuruluşlarca desteklenen proje ve uluslararası/ulusal dergilerde yayınlanan makalelerin değerlendirme amacıyla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3"/>
        <w:gridCol w:w="4805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A22B1A" w:rsidRDefault="00A22B1A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B1A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A22B1A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A22B1A">
              <w:rPr>
                <w:rFonts w:ascii="Times New Roman" w:hAnsi="Times New Roman"/>
                <w:b/>
                <w:sz w:val="20"/>
                <w:szCs w:val="20"/>
              </w:rPr>
              <w:t xml:space="preserve">. Üyesi Murat SEVİMLİ 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A22B1A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IŞIK VE ELEKTRON MİKROSKOPTA ÜROGENİTAL SİSTEM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A22B1A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Üyesi Murat SEVİMLİ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43B5F" w:rsidRPr="0037515B" w:rsidTr="0055447D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252D38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Ürogenital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sisteme genel bakış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Ürogenital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organlarının gelişimi ve histolojisinin öğretilmesi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lastRenderedPageBreak/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Ürogenital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organlarının gelişimi ve histolojisinin öğrenilerek yapı ve fonksiyon arasındaki ilişkinin açıklanabilmesi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D38" w:rsidRPr="00252D38" w:rsidRDefault="00252D38" w:rsidP="00252D38">
            <w:pPr>
              <w:rPr>
                <w:rFonts w:ascii="Times New Roman" w:hAnsi="Times New Roman"/>
                <w:sz w:val="20"/>
                <w:szCs w:val="20"/>
              </w:rPr>
            </w:pPr>
            <w:r w:rsidRPr="00252D38">
              <w:rPr>
                <w:rFonts w:ascii="Times New Roman" w:hAnsi="Times New Roman"/>
                <w:sz w:val="20"/>
                <w:szCs w:val="20"/>
              </w:rPr>
              <w:t xml:space="preserve">Dişi ve erkekte cins hücrelerinin gelişme ve </w:t>
            </w:r>
            <w:proofErr w:type="spellStart"/>
            <w:r w:rsidRPr="00252D38">
              <w:rPr>
                <w:rFonts w:ascii="Times New Roman" w:hAnsi="Times New Roman"/>
                <w:sz w:val="20"/>
                <w:szCs w:val="20"/>
              </w:rPr>
              <w:t>farklanmaları</w:t>
            </w:r>
            <w:proofErr w:type="spellEnd"/>
            <w:r w:rsidRPr="00252D38">
              <w:rPr>
                <w:rFonts w:ascii="Times New Roman" w:hAnsi="Times New Roman"/>
                <w:sz w:val="20"/>
                <w:szCs w:val="20"/>
              </w:rPr>
              <w:t xml:space="preserve">, etkileyen molekülleri, </w:t>
            </w:r>
            <w:proofErr w:type="spellStart"/>
            <w:r w:rsidRPr="00252D38">
              <w:rPr>
                <w:rFonts w:ascii="Times New Roman" w:hAnsi="Times New Roman"/>
                <w:sz w:val="20"/>
                <w:szCs w:val="20"/>
              </w:rPr>
              <w:t>gonadlara</w:t>
            </w:r>
            <w:proofErr w:type="spellEnd"/>
            <w:r w:rsidRPr="00252D38">
              <w:rPr>
                <w:rFonts w:ascii="Times New Roman" w:hAnsi="Times New Roman"/>
                <w:sz w:val="20"/>
                <w:szCs w:val="20"/>
              </w:rPr>
              <w:t xml:space="preserve"> göç, </w:t>
            </w:r>
            <w:proofErr w:type="spellStart"/>
            <w:r w:rsidRPr="00252D38">
              <w:rPr>
                <w:rFonts w:ascii="Times New Roman" w:hAnsi="Times New Roman"/>
                <w:sz w:val="20"/>
                <w:szCs w:val="20"/>
              </w:rPr>
              <w:t>gonadların</w:t>
            </w:r>
            <w:proofErr w:type="spellEnd"/>
            <w:r w:rsidRPr="00252D38">
              <w:rPr>
                <w:rFonts w:ascii="Times New Roman" w:hAnsi="Times New Roman"/>
                <w:sz w:val="20"/>
                <w:szCs w:val="20"/>
              </w:rPr>
              <w:t xml:space="preserve"> testis ve </w:t>
            </w:r>
            <w:proofErr w:type="spellStart"/>
            <w:r w:rsidRPr="00252D38">
              <w:rPr>
                <w:rFonts w:ascii="Times New Roman" w:hAnsi="Times New Roman"/>
                <w:sz w:val="20"/>
                <w:szCs w:val="20"/>
              </w:rPr>
              <w:t>ovaryuma</w:t>
            </w:r>
            <w:proofErr w:type="spellEnd"/>
            <w:r w:rsidRPr="00252D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2D38">
              <w:rPr>
                <w:rFonts w:ascii="Times New Roman" w:hAnsi="Times New Roman"/>
                <w:sz w:val="20"/>
                <w:szCs w:val="20"/>
              </w:rPr>
              <w:t>farklanmaları</w:t>
            </w:r>
            <w:proofErr w:type="spellEnd"/>
            <w:r w:rsidRPr="00252D38">
              <w:rPr>
                <w:rFonts w:ascii="Times New Roman" w:hAnsi="Times New Roman"/>
                <w:sz w:val="20"/>
                <w:szCs w:val="20"/>
              </w:rPr>
              <w:t xml:space="preserve">, etkileyen genetik faktörler, </w:t>
            </w:r>
            <w:proofErr w:type="spellStart"/>
            <w:r w:rsidRPr="00252D38">
              <w:rPr>
                <w:rFonts w:ascii="Times New Roman" w:hAnsi="Times New Roman"/>
                <w:sz w:val="20"/>
                <w:szCs w:val="20"/>
              </w:rPr>
              <w:t>genital</w:t>
            </w:r>
            <w:proofErr w:type="spellEnd"/>
            <w:r w:rsidRPr="00252D38">
              <w:rPr>
                <w:rFonts w:ascii="Times New Roman" w:hAnsi="Times New Roman"/>
                <w:sz w:val="20"/>
                <w:szCs w:val="20"/>
              </w:rPr>
              <w:t xml:space="preserve"> boşaltma yolları ve dış </w:t>
            </w:r>
            <w:proofErr w:type="spellStart"/>
            <w:r w:rsidRPr="00252D38">
              <w:rPr>
                <w:rFonts w:ascii="Times New Roman" w:hAnsi="Times New Roman"/>
                <w:sz w:val="20"/>
                <w:szCs w:val="20"/>
              </w:rPr>
              <w:t>genital</w:t>
            </w:r>
            <w:proofErr w:type="spellEnd"/>
            <w:r w:rsidRPr="00252D38">
              <w:rPr>
                <w:rFonts w:ascii="Times New Roman" w:hAnsi="Times New Roman"/>
                <w:sz w:val="20"/>
                <w:szCs w:val="20"/>
              </w:rPr>
              <w:t xml:space="preserve"> organların gelişmesi ile böbrekler ve </w:t>
            </w:r>
            <w:proofErr w:type="spellStart"/>
            <w:r w:rsidRPr="00252D38">
              <w:rPr>
                <w:rFonts w:ascii="Times New Roman" w:hAnsi="Times New Roman"/>
                <w:sz w:val="20"/>
                <w:szCs w:val="20"/>
              </w:rPr>
              <w:t>üriner</w:t>
            </w:r>
            <w:proofErr w:type="spellEnd"/>
            <w:r w:rsidRPr="00252D38">
              <w:rPr>
                <w:rFonts w:ascii="Times New Roman" w:hAnsi="Times New Roman"/>
                <w:sz w:val="20"/>
                <w:szCs w:val="20"/>
              </w:rPr>
              <w:t xml:space="preserve"> boşaltma yollarının gelişimini tanımlayabilmek ve </w:t>
            </w:r>
            <w:proofErr w:type="spellStart"/>
            <w:r w:rsidRPr="00252D38">
              <w:rPr>
                <w:rFonts w:ascii="Times New Roman" w:hAnsi="Times New Roman"/>
                <w:sz w:val="20"/>
                <w:szCs w:val="20"/>
              </w:rPr>
              <w:t>malformasyonlarla</w:t>
            </w:r>
            <w:proofErr w:type="spellEnd"/>
            <w:r w:rsidRPr="00252D38">
              <w:rPr>
                <w:rFonts w:ascii="Times New Roman" w:hAnsi="Times New Roman"/>
                <w:sz w:val="20"/>
                <w:szCs w:val="20"/>
              </w:rPr>
              <w:t>, klinik bağlantıları kurabilmek</w:t>
            </w:r>
          </w:p>
          <w:p w:rsidR="00252D38" w:rsidRPr="00252D38" w:rsidRDefault="00252D38" w:rsidP="00252D38">
            <w:pPr>
              <w:rPr>
                <w:rFonts w:ascii="Times New Roman" w:hAnsi="Times New Roman"/>
                <w:sz w:val="20"/>
                <w:szCs w:val="20"/>
              </w:rPr>
            </w:pPr>
            <w:r w:rsidRPr="00252D38">
              <w:rPr>
                <w:rFonts w:ascii="Times New Roman" w:hAnsi="Times New Roman"/>
                <w:sz w:val="20"/>
                <w:szCs w:val="20"/>
              </w:rPr>
              <w:t>Gelişim sırasında eksprese olan çeşitli molekülleri tanımlayabilmek</w:t>
            </w:r>
          </w:p>
          <w:p w:rsidR="001D13C2" w:rsidRPr="0037515B" w:rsidRDefault="00252D38" w:rsidP="00252D38">
            <w:pPr>
              <w:rPr>
                <w:rFonts w:ascii="Times New Roman" w:hAnsi="Times New Roman"/>
                <w:sz w:val="20"/>
                <w:szCs w:val="20"/>
              </w:rPr>
            </w:pPr>
            <w:r w:rsidRPr="00252D38">
              <w:rPr>
                <w:rFonts w:ascii="Times New Roman" w:hAnsi="Times New Roman"/>
                <w:sz w:val="20"/>
                <w:szCs w:val="20"/>
              </w:rPr>
              <w:t xml:space="preserve">Testis, </w:t>
            </w:r>
            <w:proofErr w:type="spellStart"/>
            <w:r w:rsidRPr="00252D38">
              <w:rPr>
                <w:rFonts w:ascii="Times New Roman" w:hAnsi="Times New Roman"/>
                <w:sz w:val="20"/>
                <w:szCs w:val="20"/>
              </w:rPr>
              <w:t>ovaryum</w:t>
            </w:r>
            <w:proofErr w:type="spellEnd"/>
            <w:r w:rsidRPr="00252D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2D38">
              <w:rPr>
                <w:rFonts w:ascii="Times New Roman" w:hAnsi="Times New Roman"/>
                <w:sz w:val="20"/>
                <w:szCs w:val="20"/>
              </w:rPr>
              <w:t>genital</w:t>
            </w:r>
            <w:proofErr w:type="spellEnd"/>
            <w:r w:rsidRPr="00252D38">
              <w:rPr>
                <w:rFonts w:ascii="Times New Roman" w:hAnsi="Times New Roman"/>
                <w:sz w:val="20"/>
                <w:szCs w:val="20"/>
              </w:rPr>
              <w:t xml:space="preserve"> boşaltma yolları, böbrekler ve </w:t>
            </w:r>
            <w:proofErr w:type="spellStart"/>
            <w:r w:rsidRPr="00252D38">
              <w:rPr>
                <w:rFonts w:ascii="Times New Roman" w:hAnsi="Times New Roman"/>
                <w:sz w:val="20"/>
                <w:szCs w:val="20"/>
              </w:rPr>
              <w:t>üriner</w:t>
            </w:r>
            <w:proofErr w:type="spellEnd"/>
            <w:r w:rsidRPr="00252D38">
              <w:rPr>
                <w:rFonts w:ascii="Times New Roman" w:hAnsi="Times New Roman"/>
                <w:sz w:val="20"/>
                <w:szCs w:val="20"/>
              </w:rPr>
              <w:t xml:space="preserve"> boşaltma yollarının histolojik yapılarını tanımlayabilmek-yapıyla ilgili klinik problemlerle bağlantılar kurabilmek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252D38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0"/>
        <w:gridCol w:w="6571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Üriner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Böbreğin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Üreter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mesane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üretranın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Erkek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genital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sistemi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Testis histolojisi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spermatogenez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Epididimis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duktus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deferens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diğer kanal sistemlerinin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Prostat,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bulboüretral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bez,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veziküla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seminalis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penis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Dişi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genital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Ovaryum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histolojisi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ovaryan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siklus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Uterus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histolojisi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uterin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siklus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Vajina ve tuba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uterina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443B5F" w:rsidRPr="0037515B" w:rsidRDefault="00443B5F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62C17" w:rsidRPr="00B6587E" w:rsidTr="007A6AB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62C17" w:rsidRPr="00B6587E" w:rsidTr="007A6AB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252D38" w:rsidRPr="00B6587E" w:rsidTr="00DE0211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Hücre, doku ve organların organizasyonunun mikroskobik yapılarını ve moleküler mekanizmalarını kavrayarak, yapı-işlev ilişkisi kurabilme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52D38" w:rsidRPr="00B6587E" w:rsidTr="00DE0211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İnsan embriyolojik gelişimini ve bunu düzenleyen moleküler mekanizmaları kavrayarak, gelişme bozukluklarını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52D38" w:rsidRPr="00B6587E" w:rsidTr="00DE0211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Temel laboratuvar beceri </w:t>
            </w:r>
            <w:proofErr w:type="gramStart"/>
            <w:r w:rsidRPr="00CD43B0">
              <w:rPr>
                <w:rFonts w:ascii="Times New Roman" w:hAnsi="Times New Roman"/>
                <w:sz w:val="20"/>
              </w:rPr>
              <w:t>ile,</w:t>
            </w:r>
            <w:proofErr w:type="gramEnd"/>
            <w:r w:rsidRPr="00CD43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immunohistokimya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>, elektron mikroskobu, hücre kültürü gibi yöntemleri yorumlama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52D38" w:rsidRPr="00B6587E" w:rsidTr="00DE0211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Mikroskop ve görüntüleme tekniklerini, güncel yardımcı inceleme yöntemleri ile uygulayarak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52D38" w:rsidRPr="00B6587E" w:rsidTr="00DE0211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Yardımcı üreme teknikleri, kök hücre ve hücre kültürü uygulamaları gibi klinikle işbirliği içinde, laboratuvar çalışmaları yürütebilme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52D38" w:rsidRPr="00B6587E" w:rsidTr="00DE0211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Bağımsız olarak oluşturduğu özgün hipotezleri proje haline getirebilme ve temel araştırma yöntemlerini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kurgulayak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 bu projeleri yönetme, sonuçları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52D38" w:rsidRPr="00B6587E" w:rsidTr="00DE0211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Kendini geliştirmek için bilgiye ulaşma yöntemlerini bilme ve yaşam boyu öğrenmenin önemini benimseme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52D38" w:rsidRPr="00B6587E" w:rsidTr="00DE0211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52D38" w:rsidRPr="00B6587E" w:rsidTr="00DE0211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52D38" w:rsidRPr="00B6587E" w:rsidTr="00DE0211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Ulusal ve uluslararası düzeyde bilimsel ortamlara katılıp tartışabilme ve etkili sunum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52D38" w:rsidRPr="00B6587E" w:rsidTr="00DE0211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Araştırma etik değerlerini özümseme, bilim ve yayın etiği, yardımcı üreme teknikleri ya da kök hücre teknolojileri gibi klinik uygulamaların etik tartışmaları hakkında bilgi sahibi olabilme ve yorum yapabilme becerisi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52D38" w:rsidRPr="00B6587E" w:rsidTr="00DE0211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Eğitime katkı sağlayacak bilgi, beceri ve tutuma sahip olma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2D38" w:rsidRPr="00B6587E" w:rsidTr="00DE0211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2D38" w:rsidRPr="00B6587E" w:rsidTr="00DE0211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2D38" w:rsidRPr="00CD43B0" w:rsidRDefault="00252D38" w:rsidP="00252D38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Çeşitli kuruluşlarca desteklenen proje ve uluslararası/ulusal dergilerde yayınlanan makalelerin değerlendirme amacıyla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38" w:rsidRPr="0037515B" w:rsidRDefault="00252D38" w:rsidP="00252D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D76E63">
      <w:pPr>
        <w:tabs>
          <w:tab w:val="left" w:pos="7800"/>
        </w:tabs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3"/>
        <w:gridCol w:w="4805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A22B1A" w:rsidRDefault="00A22B1A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B1A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A22B1A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A22B1A">
              <w:rPr>
                <w:rFonts w:ascii="Times New Roman" w:hAnsi="Times New Roman"/>
                <w:b/>
                <w:sz w:val="20"/>
                <w:szCs w:val="20"/>
              </w:rPr>
              <w:t xml:space="preserve">. Üyesi Murat SEVİMLİ 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A22B1A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Default="00443B5F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84A13" w:rsidRDefault="00184A13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D76E6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306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ENDOKRİN SİSTEM GELİŞİMİ VE HİSTOLOJİSİ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A22B1A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Üyesi Murat SEVİMLİ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D76E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43B5F" w:rsidRPr="0037515B" w:rsidTr="0055447D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252D38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Endokrin sistem organlarının gelişimi ve histolojik yapısı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Hipofiz,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hipotalamus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pineal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bez,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tiroid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bezi,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paratiroid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bezi ve böbrek üstü bezinin gelişiminin ve histolojik yapısının öğretilmesi amaçlanmaktadır.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lastRenderedPageBreak/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Endokrin organların gelişiminin ve histolojik yapısının anlaşılarak </w:t>
            </w:r>
            <w:r w:rsidRPr="0037515B">
              <w:rPr>
                <w:rFonts w:ascii="Times New Roman" w:hAnsi="Times New Roman"/>
                <w:sz w:val="20"/>
                <w:szCs w:val="20"/>
              </w:rPr>
              <w:t>klinikte karşılaşılacak durumların analiz edilmesinde kullanılması sağlanacaktır.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B1A" w:rsidRPr="00541B1A" w:rsidRDefault="00541B1A" w:rsidP="00541B1A">
            <w:pPr>
              <w:rPr>
                <w:rFonts w:ascii="Times New Roman" w:hAnsi="Times New Roman"/>
                <w:sz w:val="20"/>
                <w:szCs w:val="20"/>
              </w:rPr>
            </w:pPr>
            <w:r w:rsidRPr="00541B1A">
              <w:rPr>
                <w:rFonts w:ascii="Times New Roman" w:hAnsi="Times New Roman"/>
                <w:sz w:val="20"/>
                <w:szCs w:val="20"/>
              </w:rPr>
              <w:t>Endokri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sistemi oluşturan organların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mikroskopik</w:t>
            </w:r>
            <w:proofErr w:type="spellEnd"/>
            <w:r w:rsidRPr="00541B1A">
              <w:rPr>
                <w:rFonts w:ascii="Times New Roman" w:hAnsi="Times New Roman"/>
                <w:sz w:val="20"/>
                <w:szCs w:val="20"/>
              </w:rPr>
              <w:t xml:space="preserve"> yapıları, hormon sentezleme ve salgılama biçimleri, </w:t>
            </w:r>
            <w:proofErr w:type="spellStart"/>
            <w:r w:rsidRPr="00541B1A">
              <w:rPr>
                <w:rFonts w:ascii="Times New Roman" w:hAnsi="Times New Roman"/>
                <w:sz w:val="20"/>
                <w:szCs w:val="20"/>
              </w:rPr>
              <w:t>hipo</w:t>
            </w:r>
            <w:proofErr w:type="spellEnd"/>
            <w:r w:rsidRPr="00541B1A">
              <w:rPr>
                <w:rFonts w:ascii="Times New Roman" w:hAnsi="Times New Roman"/>
                <w:sz w:val="20"/>
                <w:szCs w:val="20"/>
              </w:rPr>
              <w:t xml:space="preserve">- ve </w:t>
            </w:r>
            <w:proofErr w:type="spellStart"/>
            <w:r w:rsidRPr="00541B1A">
              <w:rPr>
                <w:rFonts w:ascii="Times New Roman" w:hAnsi="Times New Roman"/>
                <w:sz w:val="20"/>
                <w:szCs w:val="20"/>
              </w:rPr>
              <w:t>hiperfonksiyonlarını</w:t>
            </w:r>
            <w:proofErr w:type="spellEnd"/>
            <w:r w:rsidRPr="00541B1A">
              <w:rPr>
                <w:rFonts w:ascii="Times New Roman" w:hAnsi="Times New Roman"/>
                <w:sz w:val="20"/>
                <w:szCs w:val="20"/>
              </w:rPr>
              <w:t xml:space="preserve"> fonksiyonel ve morfolojik temelde anlayabilme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13C2" w:rsidRPr="0037515B" w:rsidRDefault="00541B1A" w:rsidP="00541B1A">
            <w:pPr>
              <w:rPr>
                <w:rFonts w:ascii="Times New Roman" w:hAnsi="Times New Roman"/>
                <w:sz w:val="20"/>
                <w:szCs w:val="20"/>
              </w:rPr>
            </w:pPr>
            <w:r w:rsidRPr="00541B1A">
              <w:rPr>
                <w:rFonts w:ascii="Times New Roman" w:hAnsi="Times New Roman"/>
                <w:sz w:val="20"/>
                <w:szCs w:val="20"/>
              </w:rPr>
              <w:t>Endokrin sistemi oluşturan yapıların embriyolojik gelişimini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 bu süreçleri kontrol eden moleküler mekanizmaları anlayabilme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Embriyoloji ve doğum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defektlerinin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temelleri,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Before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we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are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born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Moore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KL,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Persaud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T.V.N. Çeviri editörü; Müftüoğlu, S</w:t>
            </w:r>
            <w:proofErr w:type="gram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.,</w:t>
            </w:r>
            <w:proofErr w:type="gram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Atilla, P., Kaymaz, F., Güneş Tıp Kitabevleri, 7.Baskı, 2009.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252D38" w:rsidP="0037515B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Yok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1"/>
        <w:gridCol w:w="6570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Endokrin sistemin gelişimine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Endokrin sistemi oluşturan organlar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Endokrin sistemi oluşturan organların fonksiyonları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Hipofiz bezi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Hipotalamus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Pineal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bez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Tiroid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bezi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Paratiroid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bezi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Böbrek üstü bezi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Diffüz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nöroendokrin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endokrin yapılar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Klinik bilgiler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443B5F" w:rsidRDefault="00443B5F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62C17" w:rsidRPr="00B6587E" w:rsidTr="007A6AB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62C17" w:rsidRPr="00B6587E" w:rsidTr="007A6AB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1012DB" w:rsidRPr="00B6587E" w:rsidTr="00875F6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Hücre, doku ve organların organizasyonunun mikroskobik yapılarını ve moleküler mekanizmalarını kavrayarak, yapı-işlev ilişkisi kurabilme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12DB" w:rsidRPr="00B6587E" w:rsidTr="00875F6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İnsan embriyolojik gelişimini ve bunu düzenleyen moleküler mekanizmaları kavrayarak, gelişme bozukluklarını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12DB" w:rsidRPr="00B6587E" w:rsidTr="00875F6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Temel laboratuvar beceri </w:t>
            </w:r>
            <w:proofErr w:type="gramStart"/>
            <w:r w:rsidRPr="00CD43B0">
              <w:rPr>
                <w:rFonts w:ascii="Times New Roman" w:hAnsi="Times New Roman"/>
                <w:sz w:val="20"/>
              </w:rPr>
              <w:t>ile,</w:t>
            </w:r>
            <w:proofErr w:type="gramEnd"/>
            <w:r w:rsidRPr="00CD43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immunohistokimya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>, elektron mikroskobu, hücre kültürü gibi yöntemleri yorumlama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12DB" w:rsidRPr="00B6587E" w:rsidTr="00875F6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Mikroskop ve görüntüleme tekniklerini, güncel yardımcı inceleme yöntemleri ile uygulayarak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12DB" w:rsidRPr="00B6587E" w:rsidTr="00875F6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Yardımcı üreme teknikleri, kök hücre ve hücre kültürü uygulamaları gibi klinikle işbirliği içinde, laboratuvar çalışmaları yürütebilme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12DB" w:rsidRPr="00B6587E" w:rsidTr="00875F64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Bağımsız olarak oluşturduğu özgün hipotezleri proje haline getirebilme ve temel araştırma yöntemlerini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kurgulayak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 bu projeleri yönetme, sonuçları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12DB" w:rsidRPr="00B6587E" w:rsidTr="00875F6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Kendini geliştirmek için bilgiye ulaşma yöntemlerini bilme ve yaşam boyu öğrenmenin önemini benimseme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12DB" w:rsidRPr="00B6587E" w:rsidTr="00875F6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12DB" w:rsidRPr="00B6587E" w:rsidTr="00875F6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12DB" w:rsidRPr="00B6587E" w:rsidTr="00875F6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Ulusal ve uluslararası düzeyde bilimsel ortamlara katılıp tartışabilme ve etkili sunum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12DB" w:rsidRPr="00B6587E" w:rsidTr="00875F6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Araştırma etik değerlerini özümseme, bilim ve yayın etiği, yardımcı üreme teknikleri ya da kök hücre teknolojileri gibi klinik uygulamaların etik tartışmaları hakkında bilgi sahibi olabilme ve yorum yapabilme becerisi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12DB" w:rsidRPr="00B6587E" w:rsidTr="00875F6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Eğitime katkı sağlayacak bilgi, beceri ve tutuma sahip olma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12DB" w:rsidRPr="00B6587E" w:rsidTr="00875F6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12DB" w:rsidRPr="00B6587E" w:rsidTr="00875F6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DB" w:rsidRPr="00CD43B0" w:rsidRDefault="001012DB" w:rsidP="001012DB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Çeşitli kuruluşlarca desteklenen proje ve uluslararası/ulusal dergilerde yayınlanan makalelerin değerlendirme amacıyla analiz edebilme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2DB" w:rsidRPr="0037515B" w:rsidRDefault="001012DB" w:rsidP="00101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3"/>
        <w:gridCol w:w="4805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A22B1A" w:rsidRDefault="00A22B1A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B1A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A22B1A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A22B1A">
              <w:rPr>
                <w:rFonts w:ascii="Times New Roman" w:hAnsi="Times New Roman"/>
                <w:b/>
                <w:sz w:val="20"/>
                <w:szCs w:val="20"/>
              </w:rPr>
              <w:t xml:space="preserve">. Üyesi Murat SEVİMLİ 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A22B1A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7A6AB7" w:rsidRDefault="007A6AB7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7A6AB7" w:rsidRDefault="007A6AB7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7A6AB7" w:rsidRDefault="007A6AB7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TARAMALI ELEKTRON MİKROSKOP VE ÇALIŞMA PRENSİPLERİ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A22B1A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</w:t>
            </w:r>
            <w:r w:rsidR="0037515B" w:rsidRPr="0037515B">
              <w:rPr>
                <w:rFonts w:ascii="Times New Roman" w:hAnsi="Times New Roman"/>
                <w:sz w:val="20"/>
                <w:szCs w:val="20"/>
              </w:rPr>
              <w:t>. Dr. 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="00F67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A92" w:rsidRPr="00F67A9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43B5F" w:rsidRPr="0037515B" w:rsidTr="0055447D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3B5F" w:rsidRPr="00B6587E" w:rsidRDefault="00443B5F" w:rsidP="00443B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3B5F" w:rsidRPr="0037515B" w:rsidRDefault="00443B5F" w:rsidP="00443B5F">
            <w:pPr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5F" w:rsidRPr="0037515B" w:rsidTr="0055447D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B5F" w:rsidRPr="0037515B" w:rsidRDefault="00443B5F" w:rsidP="00443B5F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</w:tcPr>
          <w:p w:rsidR="00443B5F" w:rsidRPr="0037515B" w:rsidRDefault="00443B5F" w:rsidP="00443B5F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1012D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Histolojide taramalı elektron mikroskobunun yeri ve önemi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Taramalı elektron mikroskobunu ve kullanım alanlarını öğretmek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lastRenderedPageBreak/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Taramalı elektron mikroskopta araştırma yapma ilkelerinin açıklanması ve görüntülerin yorumlanması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2DB" w:rsidRDefault="004B0DC3" w:rsidP="001012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SEM için </w:t>
            </w:r>
            <w:r w:rsidR="001012DB" w:rsidRPr="00561BBE">
              <w:rPr>
                <w:rFonts w:ascii="Times New Roman" w:hAnsi="Times New Roman"/>
                <w:sz w:val="20"/>
                <w:szCs w:val="20"/>
              </w:rPr>
              <w:t>Dokuların el</w:t>
            </w:r>
            <w:r w:rsidR="001012DB">
              <w:rPr>
                <w:rFonts w:ascii="Times New Roman" w:hAnsi="Times New Roman"/>
                <w:sz w:val="20"/>
                <w:szCs w:val="20"/>
              </w:rPr>
              <w:t xml:space="preserve">ektron </w:t>
            </w:r>
            <w:proofErr w:type="spellStart"/>
            <w:r w:rsidR="001012DB">
              <w:rPr>
                <w:rFonts w:ascii="Times New Roman" w:hAnsi="Times New Roman"/>
                <w:sz w:val="20"/>
                <w:szCs w:val="20"/>
              </w:rPr>
              <w:t>mikroskopik</w:t>
            </w:r>
            <w:proofErr w:type="spellEnd"/>
            <w:r w:rsidR="001012DB">
              <w:rPr>
                <w:rFonts w:ascii="Times New Roman" w:hAnsi="Times New Roman"/>
                <w:sz w:val="20"/>
                <w:szCs w:val="20"/>
              </w:rPr>
              <w:t xml:space="preserve"> takibini yapabilme.</w:t>
            </w:r>
          </w:p>
          <w:p w:rsidR="004B0DC3" w:rsidRDefault="004B0DC3" w:rsidP="001012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SEM </w:t>
            </w:r>
            <w:r w:rsidRPr="0037515B">
              <w:rPr>
                <w:rFonts w:ascii="Times New Roman" w:hAnsi="Times New Roman"/>
                <w:sz w:val="20"/>
                <w:szCs w:val="20"/>
              </w:rPr>
              <w:t>cihazının çalışma prensibi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özellikleri, kullanılan laboratuvar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ekipmanını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anlama</w:t>
            </w:r>
          </w:p>
          <w:p w:rsidR="001D13C2" w:rsidRPr="0037515B" w:rsidRDefault="004B0DC3" w:rsidP="001012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 ile yapılan analizleri anlama ve yorumlayabilme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012D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6"/>
        <w:gridCol w:w="1670"/>
        <w:gridCol w:w="6572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Taramalı elektron mikroskobu cihazının çalışma prensibi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Elektron mikroskop laboratuvarının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ekipmanları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 cihazının özellikleri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 için doku hazırlamada dikkat edilecek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 için doku hazırlama yöntemleri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SEM ile çalışma ilkeleri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SEM-TEM karşılaştırılması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 ile yapılan diğer analizler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literatürler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Görüntü alma prensipleri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Görüntü yorumlama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Klinikte SEM kullanımı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7A6AB7" w:rsidRDefault="007A6AB7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7A6AB7" w:rsidRPr="0037515B" w:rsidRDefault="007A6AB7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62C17" w:rsidRPr="00B6587E" w:rsidTr="007A6AB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2C17" w:rsidRPr="002C496E" w:rsidRDefault="00262C17" w:rsidP="007A6AB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4B0DC3" w:rsidRPr="00B6587E" w:rsidTr="00C97EDC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Hücre, doku ve organların organizasyonunun mikroskobik yapılarını ve moleküler mekanizmalarını kavrayarak, yapı-işlev ilişkisi kurabilme becerisi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DC3" w:rsidRPr="002C496E" w:rsidRDefault="004B0DC3" w:rsidP="004B0DC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4B0DC3" w:rsidRPr="002C496E" w:rsidRDefault="004B0DC3" w:rsidP="004B0DC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DC3" w:rsidRPr="002C496E" w:rsidRDefault="004B0DC3" w:rsidP="004B0DC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4B0DC3" w:rsidRPr="002C496E" w:rsidRDefault="004B0DC3" w:rsidP="004B0DC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0DC3" w:rsidRPr="002C496E" w:rsidRDefault="004B0DC3" w:rsidP="004B0DC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4B0DC3" w:rsidRPr="002C496E" w:rsidRDefault="004B0DC3" w:rsidP="004B0DC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4B0DC3" w:rsidRPr="00B6587E" w:rsidTr="00C97ED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İnsan embriyolojik gelişimini ve bunu düzenleyen moleküler mekanizmaları kavrayarak, gelişme bozukluklarını değerlendirme becerisi</w:t>
            </w:r>
          </w:p>
        </w:tc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B0DC3" w:rsidRPr="00B6587E" w:rsidTr="00C97ED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Temel laboratuvar beceri </w:t>
            </w:r>
            <w:proofErr w:type="gramStart"/>
            <w:r w:rsidRPr="00CD43B0">
              <w:rPr>
                <w:rFonts w:ascii="Times New Roman" w:hAnsi="Times New Roman"/>
                <w:sz w:val="20"/>
              </w:rPr>
              <w:t>ile,</w:t>
            </w:r>
            <w:proofErr w:type="gramEnd"/>
            <w:r w:rsidRPr="00CD43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immunohistokimya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>, elektron mikroskobu, hücre kültürü gibi yöntemleri yorumlama ve uygulama becerisi</w:t>
            </w:r>
          </w:p>
        </w:tc>
        <w:tc>
          <w:tcPr>
            <w:tcW w:w="514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B0DC3" w:rsidRPr="00B6587E" w:rsidTr="00C97ED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Mikroskop ve görüntüleme tekniklerini, güncel yardımcı inceleme yöntemleri ile uygulayarak analiz edebilme becerisi</w:t>
            </w:r>
          </w:p>
        </w:tc>
        <w:tc>
          <w:tcPr>
            <w:tcW w:w="514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B0DC3" w:rsidRPr="00B6587E" w:rsidTr="00C97ED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Yardımcı üreme teknikleri, kök hücre ve hücre kültürü uygulamaları gibi klinikle işbirliği içinde, laboratuvar çalışmaları yürütebilme becerisi</w:t>
            </w:r>
          </w:p>
        </w:tc>
        <w:tc>
          <w:tcPr>
            <w:tcW w:w="514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B0DC3" w:rsidRPr="00B6587E" w:rsidTr="00C97ED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Bağımsız olarak oluşturduğu özgün hipotezleri proje haline getirebilme ve temel araştırma yöntemlerini </w:t>
            </w:r>
            <w:proofErr w:type="spellStart"/>
            <w:r w:rsidRPr="00CD43B0">
              <w:rPr>
                <w:rFonts w:ascii="Times New Roman" w:hAnsi="Times New Roman"/>
                <w:sz w:val="20"/>
              </w:rPr>
              <w:t>kurgulayak</w:t>
            </w:r>
            <w:proofErr w:type="spellEnd"/>
            <w:r w:rsidRPr="00CD43B0">
              <w:rPr>
                <w:rFonts w:ascii="Times New Roman" w:hAnsi="Times New Roman"/>
                <w:sz w:val="20"/>
              </w:rPr>
              <w:t xml:space="preserve"> bu projeleri yönetme, sonuçları değerlendirebilme becerisi</w:t>
            </w:r>
          </w:p>
        </w:tc>
        <w:tc>
          <w:tcPr>
            <w:tcW w:w="514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B0DC3" w:rsidRPr="00B6587E" w:rsidTr="00C97EDC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Kendini geliştirmek için bilgiye ulaşma yöntemlerini bilme ve yaşam boyu öğrenmenin önemini benimseme becerisi</w:t>
            </w:r>
          </w:p>
        </w:tc>
        <w:tc>
          <w:tcPr>
            <w:tcW w:w="514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B0DC3" w:rsidRPr="00B6587E" w:rsidTr="00C97ED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B0DC3" w:rsidRPr="00B6587E" w:rsidTr="00C97ED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B0DC3" w:rsidRPr="00B6587E" w:rsidTr="00C97ED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Ulusal ve uluslararası düzeyde bilimsel ortamlara katılıp tartışabilme ve etkili sunum yapabilme becerisi</w:t>
            </w:r>
          </w:p>
        </w:tc>
        <w:tc>
          <w:tcPr>
            <w:tcW w:w="514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B0DC3" w:rsidRPr="00B6587E" w:rsidTr="00C97ED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 xml:space="preserve">Araştırma etik değerlerini özümseme, bilim ve yayın etiği, yardımcı üreme teknikleri ya da kök hücre teknolojileri gibi klinik uygulamaların etik tartışmaları hakkında bilgi sahibi olabilme ve yorum yapabilme becerisi </w:t>
            </w:r>
          </w:p>
        </w:tc>
        <w:tc>
          <w:tcPr>
            <w:tcW w:w="514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B0DC3" w:rsidRPr="00B6587E" w:rsidTr="00C97ED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Eğitime katkı sağlayacak bilgi, beceri ve tutuma sahip olma becerisi</w:t>
            </w:r>
          </w:p>
        </w:tc>
        <w:tc>
          <w:tcPr>
            <w:tcW w:w="514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B0DC3" w:rsidRPr="00B6587E" w:rsidTr="00C97ED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Tıp Eğitiminde Temel Kavramları Tanıma Becerisi</w:t>
            </w:r>
          </w:p>
        </w:tc>
        <w:tc>
          <w:tcPr>
            <w:tcW w:w="514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B0DC3" w:rsidRPr="00B6587E" w:rsidTr="00C97ED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Çeşitli kuruluşlarca desteklenen proje ve uluslararası/ulusal dergilerde yayınlanan makalelerin değerlendirme amacıyla analiz edebilme becerisi</w:t>
            </w:r>
          </w:p>
        </w:tc>
        <w:tc>
          <w:tcPr>
            <w:tcW w:w="514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B0DC3" w:rsidRPr="00B6587E" w:rsidTr="00C97ED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0DC3" w:rsidRPr="00CD43B0" w:rsidRDefault="004B0DC3" w:rsidP="004B0DC3">
            <w:pPr>
              <w:rPr>
                <w:rFonts w:ascii="Times New Roman" w:hAnsi="Times New Roman"/>
                <w:sz w:val="20"/>
              </w:rPr>
            </w:pPr>
            <w:r w:rsidRPr="00CD43B0">
              <w:rPr>
                <w:rFonts w:ascii="Times New Roman" w:hAnsi="Times New Roman"/>
                <w:sz w:val="20"/>
              </w:rPr>
              <w:t>Hücre, doku ve organların organizasyonunun mikroskobik yapılarını ve moleküler mekanizmalarını kavrayarak, yapı-işlev ilişkisi kurabilme becerisi</w:t>
            </w:r>
          </w:p>
        </w:tc>
        <w:tc>
          <w:tcPr>
            <w:tcW w:w="514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:rsidR="004B0DC3" w:rsidRPr="0037515B" w:rsidRDefault="004B0DC3" w:rsidP="004B0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7A6AB7">
      <w:pPr>
        <w:tabs>
          <w:tab w:val="left" w:pos="7800"/>
        </w:tabs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A22B1A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</w:t>
            </w:r>
            <w:r w:rsidR="0037515B" w:rsidRPr="0037515B">
              <w:rPr>
                <w:rFonts w:ascii="Times New Roman" w:hAnsi="Times New Roman"/>
                <w:b/>
                <w:sz w:val="20"/>
                <w:szCs w:val="20"/>
              </w:rPr>
              <w:t>. Dr. Dilek BURUKOĞLU DÖNMEZ</w:t>
            </w:r>
          </w:p>
          <w:p w:rsidR="0037515B" w:rsidRPr="0037515B" w:rsidRDefault="0037515B" w:rsidP="004B0DC3">
            <w:pPr>
              <w:tabs>
                <w:tab w:val="left" w:pos="780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A22B1A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15" w:name="_GoBack"/>
      <w:bookmarkEnd w:id="15"/>
    </w:p>
    <w:p w:rsidR="0037515B" w:rsidRPr="00436958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sectPr w:rsidR="0037515B" w:rsidRPr="00436958" w:rsidSect="002B76AD">
      <w:headerReference w:type="default" r:id="rId7"/>
      <w:pgSz w:w="11906" w:h="16838"/>
      <w:pgMar w:top="851" w:right="1134" w:bottom="28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A9" w:rsidRDefault="001764A9" w:rsidP="007C52A5">
      <w:pPr>
        <w:spacing w:after="0" w:line="240" w:lineRule="auto"/>
      </w:pPr>
      <w:r>
        <w:separator/>
      </w:r>
    </w:p>
  </w:endnote>
  <w:endnote w:type="continuationSeparator" w:id="0">
    <w:p w:rsidR="001764A9" w:rsidRDefault="001764A9" w:rsidP="007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A9" w:rsidRDefault="001764A9" w:rsidP="007C52A5">
      <w:pPr>
        <w:spacing w:after="0" w:line="240" w:lineRule="auto"/>
      </w:pPr>
      <w:r>
        <w:separator/>
      </w:r>
    </w:p>
  </w:footnote>
  <w:footnote w:type="continuationSeparator" w:id="0">
    <w:p w:rsidR="001764A9" w:rsidRDefault="001764A9" w:rsidP="007C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38" w:type="dxa"/>
      <w:tblLook w:val="04A0" w:firstRow="1" w:lastRow="0" w:firstColumn="1" w:lastColumn="0" w:noHBand="0" w:noVBand="1"/>
    </w:tblPr>
    <w:tblGrid>
      <w:gridCol w:w="1312"/>
      <w:gridCol w:w="7326"/>
    </w:tblGrid>
    <w:tr w:rsidR="00F63EDF" w:rsidRPr="006B0CBE" w:rsidTr="006B0CBE">
      <w:trPr>
        <w:trHeight w:val="243"/>
      </w:trPr>
      <w:tc>
        <w:tcPr>
          <w:tcW w:w="1312" w:type="dxa"/>
          <w:vMerge w:val="restart"/>
          <w:hideMark/>
        </w:tcPr>
        <w:p w:rsidR="00F63EDF" w:rsidRPr="006B0CBE" w:rsidRDefault="00F63EDF" w:rsidP="006B0CBE">
          <w:pPr>
            <w:tabs>
              <w:tab w:val="center" w:pos="4536"/>
              <w:tab w:val="right" w:pos="9072"/>
            </w:tabs>
            <w:spacing w:after="0"/>
          </w:pPr>
          <w:r w:rsidRPr="006B0CBE">
            <w:rPr>
              <w:noProof/>
              <w:lang w:eastAsia="tr-TR"/>
            </w:rPr>
            <w:drawing>
              <wp:inline distT="0" distB="0" distL="0" distR="0" wp14:anchorId="0C350931" wp14:editId="6845E7F2">
                <wp:extent cx="431165" cy="457200"/>
                <wp:effectExtent l="0" t="0" r="6985" b="0"/>
                <wp:docPr id="1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1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  <w:hideMark/>
        </w:tcPr>
        <w:p w:rsidR="00F63EDF" w:rsidRPr="006B0CBE" w:rsidRDefault="00F63EDF" w:rsidP="006B0CBE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6B0CBE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ESOGÜ SAĞLIK BİLİMLERİ ENSTİTÜSÜ</w:t>
          </w:r>
        </w:p>
      </w:tc>
    </w:tr>
    <w:tr w:rsidR="00F63EDF" w:rsidRPr="006B0CBE" w:rsidTr="006B0CBE">
      <w:trPr>
        <w:trHeight w:val="130"/>
      </w:trPr>
      <w:tc>
        <w:tcPr>
          <w:tcW w:w="0" w:type="auto"/>
          <w:vMerge/>
          <w:vAlign w:val="center"/>
          <w:hideMark/>
        </w:tcPr>
        <w:p w:rsidR="00F63EDF" w:rsidRPr="006B0CBE" w:rsidRDefault="00F63EDF" w:rsidP="006B0CBE">
          <w:pPr>
            <w:spacing w:after="0" w:line="240" w:lineRule="auto"/>
          </w:pPr>
        </w:p>
      </w:tc>
      <w:tc>
        <w:tcPr>
          <w:tcW w:w="7326" w:type="dxa"/>
          <w:hideMark/>
        </w:tcPr>
        <w:p w:rsidR="00F63EDF" w:rsidRPr="006B0CBE" w:rsidRDefault="00F63EDF" w:rsidP="006B0CBE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6B0CBE">
            <w:rPr>
              <w:rFonts w:ascii="Times New Roman" w:hAnsi="Times New Roman"/>
              <w:b/>
              <w:sz w:val="20"/>
              <w:szCs w:val="20"/>
            </w:rPr>
            <w:t>HİSTOLOJİ VE EMBRİYOLOJİ</w:t>
          </w:r>
          <w:r w:rsidRPr="006B0CBE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ANABİLİM DALI</w:t>
          </w:r>
        </w:p>
      </w:tc>
    </w:tr>
    <w:tr w:rsidR="00F63EDF" w:rsidRPr="006B0CBE" w:rsidTr="006B0CBE">
      <w:trPr>
        <w:trHeight w:val="130"/>
      </w:trPr>
      <w:tc>
        <w:tcPr>
          <w:tcW w:w="0" w:type="auto"/>
          <w:vMerge/>
          <w:vAlign w:val="center"/>
          <w:hideMark/>
        </w:tcPr>
        <w:p w:rsidR="00F63EDF" w:rsidRPr="006B0CBE" w:rsidRDefault="00F63EDF" w:rsidP="006B0CBE">
          <w:pPr>
            <w:spacing w:after="0" w:line="240" w:lineRule="auto"/>
          </w:pPr>
        </w:p>
      </w:tc>
      <w:tc>
        <w:tcPr>
          <w:tcW w:w="7326" w:type="dxa"/>
          <w:hideMark/>
        </w:tcPr>
        <w:p w:rsidR="00F63EDF" w:rsidRPr="006B0CBE" w:rsidRDefault="00F63EDF" w:rsidP="006B0CBE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6B0CBE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DERS BİLGİ FORMU</w:t>
          </w:r>
        </w:p>
      </w:tc>
    </w:tr>
  </w:tbl>
  <w:p w:rsidR="00F63EDF" w:rsidRDefault="00F63E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20"/>
    <w:rsid w:val="000002AB"/>
    <w:rsid w:val="0000499D"/>
    <w:rsid w:val="00015A0A"/>
    <w:rsid w:val="00021E7B"/>
    <w:rsid w:val="00023493"/>
    <w:rsid w:val="00024F09"/>
    <w:rsid w:val="00025A68"/>
    <w:rsid w:val="00031EE9"/>
    <w:rsid w:val="000322B9"/>
    <w:rsid w:val="000360D7"/>
    <w:rsid w:val="00041719"/>
    <w:rsid w:val="000417C7"/>
    <w:rsid w:val="00041C71"/>
    <w:rsid w:val="00046FA4"/>
    <w:rsid w:val="00052E94"/>
    <w:rsid w:val="0005459D"/>
    <w:rsid w:val="00054968"/>
    <w:rsid w:val="00061237"/>
    <w:rsid w:val="00067400"/>
    <w:rsid w:val="00067AB5"/>
    <w:rsid w:val="00073ED1"/>
    <w:rsid w:val="00073F42"/>
    <w:rsid w:val="000759A1"/>
    <w:rsid w:val="00077FBC"/>
    <w:rsid w:val="00080A0F"/>
    <w:rsid w:val="00081DD3"/>
    <w:rsid w:val="00082B7A"/>
    <w:rsid w:val="00084171"/>
    <w:rsid w:val="0008554E"/>
    <w:rsid w:val="00085D15"/>
    <w:rsid w:val="000872EE"/>
    <w:rsid w:val="000877A0"/>
    <w:rsid w:val="0009005B"/>
    <w:rsid w:val="00096D14"/>
    <w:rsid w:val="000A4DF2"/>
    <w:rsid w:val="000A5DFC"/>
    <w:rsid w:val="000A7641"/>
    <w:rsid w:val="000A7AD7"/>
    <w:rsid w:val="000B4F97"/>
    <w:rsid w:val="000B5901"/>
    <w:rsid w:val="000B7956"/>
    <w:rsid w:val="000C2B75"/>
    <w:rsid w:val="000E22CA"/>
    <w:rsid w:val="000E5026"/>
    <w:rsid w:val="00100BB1"/>
    <w:rsid w:val="0010103B"/>
    <w:rsid w:val="001012DB"/>
    <w:rsid w:val="00103337"/>
    <w:rsid w:val="001047E3"/>
    <w:rsid w:val="00105038"/>
    <w:rsid w:val="00107847"/>
    <w:rsid w:val="0011064E"/>
    <w:rsid w:val="00111879"/>
    <w:rsid w:val="00113BC3"/>
    <w:rsid w:val="00124C2F"/>
    <w:rsid w:val="00131A61"/>
    <w:rsid w:val="00135932"/>
    <w:rsid w:val="00137C7A"/>
    <w:rsid w:val="00137F3D"/>
    <w:rsid w:val="00144112"/>
    <w:rsid w:val="00155655"/>
    <w:rsid w:val="001578F2"/>
    <w:rsid w:val="0016112F"/>
    <w:rsid w:val="00161770"/>
    <w:rsid w:val="00164369"/>
    <w:rsid w:val="00167520"/>
    <w:rsid w:val="001718B5"/>
    <w:rsid w:val="00172204"/>
    <w:rsid w:val="00173EBA"/>
    <w:rsid w:val="001759B5"/>
    <w:rsid w:val="00175B06"/>
    <w:rsid w:val="001764A9"/>
    <w:rsid w:val="0017668E"/>
    <w:rsid w:val="001767FB"/>
    <w:rsid w:val="0017723E"/>
    <w:rsid w:val="001801D9"/>
    <w:rsid w:val="00184A13"/>
    <w:rsid w:val="00190631"/>
    <w:rsid w:val="001A5DA6"/>
    <w:rsid w:val="001A66BE"/>
    <w:rsid w:val="001A6E53"/>
    <w:rsid w:val="001A707D"/>
    <w:rsid w:val="001B5261"/>
    <w:rsid w:val="001B6CE6"/>
    <w:rsid w:val="001C1D14"/>
    <w:rsid w:val="001D0259"/>
    <w:rsid w:val="001D13C2"/>
    <w:rsid w:val="001D6F51"/>
    <w:rsid w:val="001E03FF"/>
    <w:rsid w:val="001E1139"/>
    <w:rsid w:val="001E39F8"/>
    <w:rsid w:val="001E60B0"/>
    <w:rsid w:val="001E6D23"/>
    <w:rsid w:val="001F1F7A"/>
    <w:rsid w:val="001F34F6"/>
    <w:rsid w:val="0020259D"/>
    <w:rsid w:val="00202F48"/>
    <w:rsid w:val="00207DB8"/>
    <w:rsid w:val="00207FAB"/>
    <w:rsid w:val="0021064B"/>
    <w:rsid w:val="00213274"/>
    <w:rsid w:val="002176DB"/>
    <w:rsid w:val="00222716"/>
    <w:rsid w:val="00223099"/>
    <w:rsid w:val="00223309"/>
    <w:rsid w:val="00224518"/>
    <w:rsid w:val="00232C53"/>
    <w:rsid w:val="00244BD0"/>
    <w:rsid w:val="00246CA8"/>
    <w:rsid w:val="00250EA2"/>
    <w:rsid w:val="00250EEF"/>
    <w:rsid w:val="00252D38"/>
    <w:rsid w:val="00252F5C"/>
    <w:rsid w:val="002546E0"/>
    <w:rsid w:val="00262C17"/>
    <w:rsid w:val="00266F72"/>
    <w:rsid w:val="0027274C"/>
    <w:rsid w:val="00285989"/>
    <w:rsid w:val="00286C45"/>
    <w:rsid w:val="0029431A"/>
    <w:rsid w:val="0029461D"/>
    <w:rsid w:val="00295D7C"/>
    <w:rsid w:val="002A14FE"/>
    <w:rsid w:val="002A2AD3"/>
    <w:rsid w:val="002A5AEE"/>
    <w:rsid w:val="002A704F"/>
    <w:rsid w:val="002B4196"/>
    <w:rsid w:val="002B76AD"/>
    <w:rsid w:val="002C1E43"/>
    <w:rsid w:val="002C325F"/>
    <w:rsid w:val="002C6C48"/>
    <w:rsid w:val="002C6F9F"/>
    <w:rsid w:val="002D56CA"/>
    <w:rsid w:val="002E2084"/>
    <w:rsid w:val="002E3948"/>
    <w:rsid w:val="002F1558"/>
    <w:rsid w:val="002F4CC3"/>
    <w:rsid w:val="0030071B"/>
    <w:rsid w:val="00303F66"/>
    <w:rsid w:val="00304B5A"/>
    <w:rsid w:val="0031343D"/>
    <w:rsid w:val="0032121F"/>
    <w:rsid w:val="00322DE5"/>
    <w:rsid w:val="0032344F"/>
    <w:rsid w:val="00325D64"/>
    <w:rsid w:val="0032673A"/>
    <w:rsid w:val="0032693D"/>
    <w:rsid w:val="00326FC0"/>
    <w:rsid w:val="003320BB"/>
    <w:rsid w:val="00337FDC"/>
    <w:rsid w:val="00344C46"/>
    <w:rsid w:val="0034503F"/>
    <w:rsid w:val="0034588F"/>
    <w:rsid w:val="0035130E"/>
    <w:rsid w:val="00351403"/>
    <w:rsid w:val="003730B2"/>
    <w:rsid w:val="00373A7E"/>
    <w:rsid w:val="0037515B"/>
    <w:rsid w:val="00380E4D"/>
    <w:rsid w:val="00381D84"/>
    <w:rsid w:val="003826A4"/>
    <w:rsid w:val="0038606F"/>
    <w:rsid w:val="00392669"/>
    <w:rsid w:val="00394D86"/>
    <w:rsid w:val="003A0F1F"/>
    <w:rsid w:val="003A2ACD"/>
    <w:rsid w:val="003A5C49"/>
    <w:rsid w:val="003B003D"/>
    <w:rsid w:val="003B0D22"/>
    <w:rsid w:val="003B13FA"/>
    <w:rsid w:val="003B404F"/>
    <w:rsid w:val="003D1EC0"/>
    <w:rsid w:val="003D2A50"/>
    <w:rsid w:val="003D344B"/>
    <w:rsid w:val="003D6602"/>
    <w:rsid w:val="003E13E6"/>
    <w:rsid w:val="003E1D8F"/>
    <w:rsid w:val="003E1E1C"/>
    <w:rsid w:val="003E3261"/>
    <w:rsid w:val="003E5AF1"/>
    <w:rsid w:val="003E621D"/>
    <w:rsid w:val="003E7632"/>
    <w:rsid w:val="003F086F"/>
    <w:rsid w:val="003F6B5C"/>
    <w:rsid w:val="003F74E9"/>
    <w:rsid w:val="003F7BBF"/>
    <w:rsid w:val="00401834"/>
    <w:rsid w:val="0040486D"/>
    <w:rsid w:val="0040502F"/>
    <w:rsid w:val="00412A54"/>
    <w:rsid w:val="00413897"/>
    <w:rsid w:val="00420FAE"/>
    <w:rsid w:val="004342A9"/>
    <w:rsid w:val="00436958"/>
    <w:rsid w:val="004379CF"/>
    <w:rsid w:val="00443B5B"/>
    <w:rsid w:val="00443B5F"/>
    <w:rsid w:val="00446115"/>
    <w:rsid w:val="00451ACF"/>
    <w:rsid w:val="00461280"/>
    <w:rsid w:val="00464A9C"/>
    <w:rsid w:val="004679E7"/>
    <w:rsid w:val="00467A06"/>
    <w:rsid w:val="0047652B"/>
    <w:rsid w:val="00476CE7"/>
    <w:rsid w:val="00476DA1"/>
    <w:rsid w:val="004804B0"/>
    <w:rsid w:val="004813B3"/>
    <w:rsid w:val="00483A5F"/>
    <w:rsid w:val="00486684"/>
    <w:rsid w:val="00490434"/>
    <w:rsid w:val="00495A7D"/>
    <w:rsid w:val="004A08E1"/>
    <w:rsid w:val="004A39BE"/>
    <w:rsid w:val="004A490B"/>
    <w:rsid w:val="004A6939"/>
    <w:rsid w:val="004A7E7C"/>
    <w:rsid w:val="004B0DC3"/>
    <w:rsid w:val="004B2079"/>
    <w:rsid w:val="004B527B"/>
    <w:rsid w:val="004B6FD7"/>
    <w:rsid w:val="004C3E6B"/>
    <w:rsid w:val="004C7772"/>
    <w:rsid w:val="004D2066"/>
    <w:rsid w:val="004D52E2"/>
    <w:rsid w:val="004D6C05"/>
    <w:rsid w:val="004E43E6"/>
    <w:rsid w:val="004E4E74"/>
    <w:rsid w:val="004E7F42"/>
    <w:rsid w:val="004F2BCF"/>
    <w:rsid w:val="004F4FF2"/>
    <w:rsid w:val="005023EF"/>
    <w:rsid w:val="005105C8"/>
    <w:rsid w:val="0051231B"/>
    <w:rsid w:val="00513DF9"/>
    <w:rsid w:val="0052153D"/>
    <w:rsid w:val="005244F6"/>
    <w:rsid w:val="00526F96"/>
    <w:rsid w:val="0052750B"/>
    <w:rsid w:val="00530A39"/>
    <w:rsid w:val="0053134A"/>
    <w:rsid w:val="00541B1A"/>
    <w:rsid w:val="00544897"/>
    <w:rsid w:val="0055447D"/>
    <w:rsid w:val="005613C8"/>
    <w:rsid w:val="00561BBE"/>
    <w:rsid w:val="00565344"/>
    <w:rsid w:val="00576F63"/>
    <w:rsid w:val="00577A55"/>
    <w:rsid w:val="00582CC8"/>
    <w:rsid w:val="005927D5"/>
    <w:rsid w:val="005938ED"/>
    <w:rsid w:val="005A113B"/>
    <w:rsid w:val="005B0586"/>
    <w:rsid w:val="005B427E"/>
    <w:rsid w:val="005B639D"/>
    <w:rsid w:val="005B7C98"/>
    <w:rsid w:val="005C3DE8"/>
    <w:rsid w:val="005C4DDB"/>
    <w:rsid w:val="005C688C"/>
    <w:rsid w:val="005D4FF7"/>
    <w:rsid w:val="005E1BE9"/>
    <w:rsid w:val="005E29F1"/>
    <w:rsid w:val="005E30F8"/>
    <w:rsid w:val="005E4D77"/>
    <w:rsid w:val="005E6213"/>
    <w:rsid w:val="005F0812"/>
    <w:rsid w:val="005F0F25"/>
    <w:rsid w:val="005F5C8E"/>
    <w:rsid w:val="005F7C6D"/>
    <w:rsid w:val="006025D2"/>
    <w:rsid w:val="0061007B"/>
    <w:rsid w:val="006102F9"/>
    <w:rsid w:val="00614C65"/>
    <w:rsid w:val="00615D72"/>
    <w:rsid w:val="00615E7F"/>
    <w:rsid w:val="006310F3"/>
    <w:rsid w:val="0063111B"/>
    <w:rsid w:val="006357D4"/>
    <w:rsid w:val="006368E1"/>
    <w:rsid w:val="006370FE"/>
    <w:rsid w:val="00637950"/>
    <w:rsid w:val="006452FE"/>
    <w:rsid w:val="00653F03"/>
    <w:rsid w:val="00655A72"/>
    <w:rsid w:val="00655E53"/>
    <w:rsid w:val="00656DE0"/>
    <w:rsid w:val="00664B2B"/>
    <w:rsid w:val="00671CB0"/>
    <w:rsid w:val="00672214"/>
    <w:rsid w:val="006765CB"/>
    <w:rsid w:val="00676FAF"/>
    <w:rsid w:val="00680E34"/>
    <w:rsid w:val="006857E0"/>
    <w:rsid w:val="00694A77"/>
    <w:rsid w:val="006B0CBE"/>
    <w:rsid w:val="006B26A2"/>
    <w:rsid w:val="006B311B"/>
    <w:rsid w:val="006B52B9"/>
    <w:rsid w:val="006D03E2"/>
    <w:rsid w:val="006E1E5C"/>
    <w:rsid w:val="006E2912"/>
    <w:rsid w:val="006E67EE"/>
    <w:rsid w:val="006E77FF"/>
    <w:rsid w:val="006E7AF6"/>
    <w:rsid w:val="006F133A"/>
    <w:rsid w:val="006F41E1"/>
    <w:rsid w:val="006F5064"/>
    <w:rsid w:val="006F518F"/>
    <w:rsid w:val="00701641"/>
    <w:rsid w:val="007022A3"/>
    <w:rsid w:val="00704AAB"/>
    <w:rsid w:val="007060A3"/>
    <w:rsid w:val="00714AAC"/>
    <w:rsid w:val="0071704F"/>
    <w:rsid w:val="0072063C"/>
    <w:rsid w:val="007245F8"/>
    <w:rsid w:val="007273A0"/>
    <w:rsid w:val="00730007"/>
    <w:rsid w:val="00735393"/>
    <w:rsid w:val="00736F84"/>
    <w:rsid w:val="00745B23"/>
    <w:rsid w:val="007525C7"/>
    <w:rsid w:val="007563BB"/>
    <w:rsid w:val="0075768A"/>
    <w:rsid w:val="0076082E"/>
    <w:rsid w:val="00771CAC"/>
    <w:rsid w:val="00774A3C"/>
    <w:rsid w:val="00777BB3"/>
    <w:rsid w:val="00781D25"/>
    <w:rsid w:val="0078413E"/>
    <w:rsid w:val="007860B2"/>
    <w:rsid w:val="007922F2"/>
    <w:rsid w:val="007927F8"/>
    <w:rsid w:val="00794BE2"/>
    <w:rsid w:val="0079625E"/>
    <w:rsid w:val="007968F8"/>
    <w:rsid w:val="007A0521"/>
    <w:rsid w:val="007A2FA5"/>
    <w:rsid w:val="007A436F"/>
    <w:rsid w:val="007A5020"/>
    <w:rsid w:val="007A6AB7"/>
    <w:rsid w:val="007A7578"/>
    <w:rsid w:val="007B0BB6"/>
    <w:rsid w:val="007B11AB"/>
    <w:rsid w:val="007B1AC7"/>
    <w:rsid w:val="007B3263"/>
    <w:rsid w:val="007B6BFC"/>
    <w:rsid w:val="007C09DF"/>
    <w:rsid w:val="007C0DE7"/>
    <w:rsid w:val="007C12B4"/>
    <w:rsid w:val="007C2F17"/>
    <w:rsid w:val="007C52A5"/>
    <w:rsid w:val="007C56F8"/>
    <w:rsid w:val="007D1D56"/>
    <w:rsid w:val="007D680B"/>
    <w:rsid w:val="007E04D9"/>
    <w:rsid w:val="007E299C"/>
    <w:rsid w:val="007E3CD4"/>
    <w:rsid w:val="007E3D7C"/>
    <w:rsid w:val="007E4774"/>
    <w:rsid w:val="007E5173"/>
    <w:rsid w:val="007E6009"/>
    <w:rsid w:val="007E7120"/>
    <w:rsid w:val="007F099E"/>
    <w:rsid w:val="00804B46"/>
    <w:rsid w:val="008124E0"/>
    <w:rsid w:val="008144BF"/>
    <w:rsid w:val="008207AF"/>
    <w:rsid w:val="008269B3"/>
    <w:rsid w:val="0083022A"/>
    <w:rsid w:val="00834CDE"/>
    <w:rsid w:val="00835107"/>
    <w:rsid w:val="00840E50"/>
    <w:rsid w:val="00840FE7"/>
    <w:rsid w:val="00844359"/>
    <w:rsid w:val="00846010"/>
    <w:rsid w:val="008473D6"/>
    <w:rsid w:val="00850F97"/>
    <w:rsid w:val="00851369"/>
    <w:rsid w:val="008555B9"/>
    <w:rsid w:val="00861BF7"/>
    <w:rsid w:val="00863721"/>
    <w:rsid w:val="00865767"/>
    <w:rsid w:val="0087076C"/>
    <w:rsid w:val="008736EC"/>
    <w:rsid w:val="008825D3"/>
    <w:rsid w:val="0088344D"/>
    <w:rsid w:val="00883F71"/>
    <w:rsid w:val="0088764C"/>
    <w:rsid w:val="008921AF"/>
    <w:rsid w:val="00893F73"/>
    <w:rsid w:val="00894744"/>
    <w:rsid w:val="00897836"/>
    <w:rsid w:val="008A4FA3"/>
    <w:rsid w:val="008B024D"/>
    <w:rsid w:val="008B36D7"/>
    <w:rsid w:val="008B73CF"/>
    <w:rsid w:val="008B7797"/>
    <w:rsid w:val="008C5E77"/>
    <w:rsid w:val="008D5192"/>
    <w:rsid w:val="008D5B1A"/>
    <w:rsid w:val="008D7878"/>
    <w:rsid w:val="008E0236"/>
    <w:rsid w:val="008E114F"/>
    <w:rsid w:val="008E38E8"/>
    <w:rsid w:val="008F060E"/>
    <w:rsid w:val="008F6A75"/>
    <w:rsid w:val="009015E6"/>
    <w:rsid w:val="009060F3"/>
    <w:rsid w:val="009106D6"/>
    <w:rsid w:val="009108A6"/>
    <w:rsid w:val="00917744"/>
    <w:rsid w:val="009251F0"/>
    <w:rsid w:val="00925748"/>
    <w:rsid w:val="00940A3E"/>
    <w:rsid w:val="00944EB1"/>
    <w:rsid w:val="00951F78"/>
    <w:rsid w:val="0095567E"/>
    <w:rsid w:val="00962C60"/>
    <w:rsid w:val="00965554"/>
    <w:rsid w:val="0096736C"/>
    <w:rsid w:val="00967BCE"/>
    <w:rsid w:val="009706E2"/>
    <w:rsid w:val="009735C4"/>
    <w:rsid w:val="00974353"/>
    <w:rsid w:val="00977D51"/>
    <w:rsid w:val="0098163E"/>
    <w:rsid w:val="00983A8A"/>
    <w:rsid w:val="00983C35"/>
    <w:rsid w:val="00985758"/>
    <w:rsid w:val="00987CC9"/>
    <w:rsid w:val="009907C2"/>
    <w:rsid w:val="009A710D"/>
    <w:rsid w:val="009B2265"/>
    <w:rsid w:val="009C12C2"/>
    <w:rsid w:val="009C2194"/>
    <w:rsid w:val="009D07FA"/>
    <w:rsid w:val="009D6A2E"/>
    <w:rsid w:val="009D6E79"/>
    <w:rsid w:val="009D7BC4"/>
    <w:rsid w:val="009E045D"/>
    <w:rsid w:val="009E43D5"/>
    <w:rsid w:val="009E6F56"/>
    <w:rsid w:val="009E7A88"/>
    <w:rsid w:val="009F1081"/>
    <w:rsid w:val="009F3CEC"/>
    <w:rsid w:val="00A0205A"/>
    <w:rsid w:val="00A058DC"/>
    <w:rsid w:val="00A1161C"/>
    <w:rsid w:val="00A12C6C"/>
    <w:rsid w:val="00A1434E"/>
    <w:rsid w:val="00A1497C"/>
    <w:rsid w:val="00A17281"/>
    <w:rsid w:val="00A172DF"/>
    <w:rsid w:val="00A22B1A"/>
    <w:rsid w:val="00A23AB3"/>
    <w:rsid w:val="00A24730"/>
    <w:rsid w:val="00A31327"/>
    <w:rsid w:val="00A37819"/>
    <w:rsid w:val="00A37D04"/>
    <w:rsid w:val="00A43AEE"/>
    <w:rsid w:val="00A44A9A"/>
    <w:rsid w:val="00A45DCF"/>
    <w:rsid w:val="00A47E3E"/>
    <w:rsid w:val="00A53AD4"/>
    <w:rsid w:val="00A564A9"/>
    <w:rsid w:val="00A62B7C"/>
    <w:rsid w:val="00A71783"/>
    <w:rsid w:val="00A73D82"/>
    <w:rsid w:val="00A7525E"/>
    <w:rsid w:val="00A7661F"/>
    <w:rsid w:val="00A775AE"/>
    <w:rsid w:val="00A805CA"/>
    <w:rsid w:val="00A8111B"/>
    <w:rsid w:val="00A83ECA"/>
    <w:rsid w:val="00A854C7"/>
    <w:rsid w:val="00A85B2E"/>
    <w:rsid w:val="00A85B53"/>
    <w:rsid w:val="00A9557E"/>
    <w:rsid w:val="00AA1FA9"/>
    <w:rsid w:val="00AA4032"/>
    <w:rsid w:val="00AA5343"/>
    <w:rsid w:val="00AB1F9A"/>
    <w:rsid w:val="00AB3756"/>
    <w:rsid w:val="00AB7912"/>
    <w:rsid w:val="00AB79F7"/>
    <w:rsid w:val="00AC2724"/>
    <w:rsid w:val="00AC6119"/>
    <w:rsid w:val="00AC656E"/>
    <w:rsid w:val="00AC6ED8"/>
    <w:rsid w:val="00AD5ACB"/>
    <w:rsid w:val="00AE3A6E"/>
    <w:rsid w:val="00AE51D7"/>
    <w:rsid w:val="00AE595C"/>
    <w:rsid w:val="00AE65A3"/>
    <w:rsid w:val="00AF14A6"/>
    <w:rsid w:val="00AF296F"/>
    <w:rsid w:val="00AF7C9A"/>
    <w:rsid w:val="00B017EF"/>
    <w:rsid w:val="00B0252E"/>
    <w:rsid w:val="00B12D99"/>
    <w:rsid w:val="00B15D53"/>
    <w:rsid w:val="00B17AC3"/>
    <w:rsid w:val="00B17DB7"/>
    <w:rsid w:val="00B22EAD"/>
    <w:rsid w:val="00B236EC"/>
    <w:rsid w:val="00B23D3A"/>
    <w:rsid w:val="00B27FBB"/>
    <w:rsid w:val="00B34001"/>
    <w:rsid w:val="00B40018"/>
    <w:rsid w:val="00B42146"/>
    <w:rsid w:val="00B45566"/>
    <w:rsid w:val="00B51278"/>
    <w:rsid w:val="00B514A8"/>
    <w:rsid w:val="00B52E83"/>
    <w:rsid w:val="00B55724"/>
    <w:rsid w:val="00B55870"/>
    <w:rsid w:val="00B56F65"/>
    <w:rsid w:val="00B620BA"/>
    <w:rsid w:val="00B641C0"/>
    <w:rsid w:val="00B67BDA"/>
    <w:rsid w:val="00B70AAB"/>
    <w:rsid w:val="00B732EA"/>
    <w:rsid w:val="00B7478B"/>
    <w:rsid w:val="00B7496F"/>
    <w:rsid w:val="00B75CA5"/>
    <w:rsid w:val="00B86749"/>
    <w:rsid w:val="00B86B10"/>
    <w:rsid w:val="00B874EA"/>
    <w:rsid w:val="00B92DFE"/>
    <w:rsid w:val="00B939C8"/>
    <w:rsid w:val="00B963D9"/>
    <w:rsid w:val="00B9711E"/>
    <w:rsid w:val="00B97A81"/>
    <w:rsid w:val="00BA0107"/>
    <w:rsid w:val="00BA2710"/>
    <w:rsid w:val="00BA3C8A"/>
    <w:rsid w:val="00BA61AC"/>
    <w:rsid w:val="00BB083A"/>
    <w:rsid w:val="00BB6E80"/>
    <w:rsid w:val="00BC746F"/>
    <w:rsid w:val="00BD29E3"/>
    <w:rsid w:val="00BD3C48"/>
    <w:rsid w:val="00BD5344"/>
    <w:rsid w:val="00BD5DB6"/>
    <w:rsid w:val="00BF1BEB"/>
    <w:rsid w:val="00BF470D"/>
    <w:rsid w:val="00BF629D"/>
    <w:rsid w:val="00BF71F2"/>
    <w:rsid w:val="00C0343E"/>
    <w:rsid w:val="00C03D76"/>
    <w:rsid w:val="00C258E5"/>
    <w:rsid w:val="00C326B9"/>
    <w:rsid w:val="00C3476E"/>
    <w:rsid w:val="00C36659"/>
    <w:rsid w:val="00C432A3"/>
    <w:rsid w:val="00C46686"/>
    <w:rsid w:val="00C5031B"/>
    <w:rsid w:val="00C5085B"/>
    <w:rsid w:val="00C547BE"/>
    <w:rsid w:val="00C576C2"/>
    <w:rsid w:val="00C60754"/>
    <w:rsid w:val="00C60AB4"/>
    <w:rsid w:val="00C629A5"/>
    <w:rsid w:val="00C65449"/>
    <w:rsid w:val="00C6589C"/>
    <w:rsid w:val="00C66291"/>
    <w:rsid w:val="00C67076"/>
    <w:rsid w:val="00C7424F"/>
    <w:rsid w:val="00C75585"/>
    <w:rsid w:val="00C75D18"/>
    <w:rsid w:val="00C81F1B"/>
    <w:rsid w:val="00C8264E"/>
    <w:rsid w:val="00C833C7"/>
    <w:rsid w:val="00C84D8E"/>
    <w:rsid w:val="00C8609D"/>
    <w:rsid w:val="00C86DDD"/>
    <w:rsid w:val="00C87E3A"/>
    <w:rsid w:val="00C9313A"/>
    <w:rsid w:val="00C950E6"/>
    <w:rsid w:val="00C954D6"/>
    <w:rsid w:val="00CA08CA"/>
    <w:rsid w:val="00CA2373"/>
    <w:rsid w:val="00CA71AF"/>
    <w:rsid w:val="00CB04C9"/>
    <w:rsid w:val="00CB57DE"/>
    <w:rsid w:val="00CB5ABA"/>
    <w:rsid w:val="00CB6331"/>
    <w:rsid w:val="00CB642A"/>
    <w:rsid w:val="00CB6585"/>
    <w:rsid w:val="00CC0A40"/>
    <w:rsid w:val="00CC1477"/>
    <w:rsid w:val="00CC43E6"/>
    <w:rsid w:val="00CD43B0"/>
    <w:rsid w:val="00CD6189"/>
    <w:rsid w:val="00CE5F99"/>
    <w:rsid w:val="00CF3671"/>
    <w:rsid w:val="00CF6F27"/>
    <w:rsid w:val="00D009DF"/>
    <w:rsid w:val="00D04BAD"/>
    <w:rsid w:val="00D10475"/>
    <w:rsid w:val="00D10F90"/>
    <w:rsid w:val="00D14DC1"/>
    <w:rsid w:val="00D15A7E"/>
    <w:rsid w:val="00D20AD9"/>
    <w:rsid w:val="00D210AA"/>
    <w:rsid w:val="00D337B4"/>
    <w:rsid w:val="00D46D03"/>
    <w:rsid w:val="00D507E5"/>
    <w:rsid w:val="00D50950"/>
    <w:rsid w:val="00D536AA"/>
    <w:rsid w:val="00D56A14"/>
    <w:rsid w:val="00D63C5A"/>
    <w:rsid w:val="00D648E7"/>
    <w:rsid w:val="00D70423"/>
    <w:rsid w:val="00D72E76"/>
    <w:rsid w:val="00D7680D"/>
    <w:rsid w:val="00D76E63"/>
    <w:rsid w:val="00D77068"/>
    <w:rsid w:val="00D82444"/>
    <w:rsid w:val="00D82F87"/>
    <w:rsid w:val="00D84874"/>
    <w:rsid w:val="00D953D5"/>
    <w:rsid w:val="00DA0A59"/>
    <w:rsid w:val="00DA487E"/>
    <w:rsid w:val="00DA541B"/>
    <w:rsid w:val="00DA561B"/>
    <w:rsid w:val="00DB2817"/>
    <w:rsid w:val="00DB5D5B"/>
    <w:rsid w:val="00DB6E16"/>
    <w:rsid w:val="00DB7879"/>
    <w:rsid w:val="00DC102C"/>
    <w:rsid w:val="00DC5B8C"/>
    <w:rsid w:val="00DC6DA8"/>
    <w:rsid w:val="00DD06E8"/>
    <w:rsid w:val="00DD0F7E"/>
    <w:rsid w:val="00DD3C27"/>
    <w:rsid w:val="00DD460F"/>
    <w:rsid w:val="00DD74E6"/>
    <w:rsid w:val="00DE0E1D"/>
    <w:rsid w:val="00DE140E"/>
    <w:rsid w:val="00DF06FF"/>
    <w:rsid w:val="00DF525B"/>
    <w:rsid w:val="00DF704E"/>
    <w:rsid w:val="00E00AE8"/>
    <w:rsid w:val="00E02555"/>
    <w:rsid w:val="00E0590B"/>
    <w:rsid w:val="00E134BB"/>
    <w:rsid w:val="00E13523"/>
    <w:rsid w:val="00E1431E"/>
    <w:rsid w:val="00E14C6F"/>
    <w:rsid w:val="00E15EA7"/>
    <w:rsid w:val="00E2689A"/>
    <w:rsid w:val="00E27045"/>
    <w:rsid w:val="00E27B42"/>
    <w:rsid w:val="00E33365"/>
    <w:rsid w:val="00E37326"/>
    <w:rsid w:val="00E44240"/>
    <w:rsid w:val="00E44F76"/>
    <w:rsid w:val="00E47996"/>
    <w:rsid w:val="00E47C86"/>
    <w:rsid w:val="00E518EA"/>
    <w:rsid w:val="00E51B6A"/>
    <w:rsid w:val="00E5353E"/>
    <w:rsid w:val="00E5457A"/>
    <w:rsid w:val="00E548B5"/>
    <w:rsid w:val="00E556C9"/>
    <w:rsid w:val="00E65138"/>
    <w:rsid w:val="00E72C3A"/>
    <w:rsid w:val="00E81561"/>
    <w:rsid w:val="00E817AA"/>
    <w:rsid w:val="00E84B7F"/>
    <w:rsid w:val="00E91B2F"/>
    <w:rsid w:val="00EA0649"/>
    <w:rsid w:val="00EA6474"/>
    <w:rsid w:val="00EB034F"/>
    <w:rsid w:val="00EB7013"/>
    <w:rsid w:val="00EC079D"/>
    <w:rsid w:val="00ED375E"/>
    <w:rsid w:val="00ED455B"/>
    <w:rsid w:val="00ED5B76"/>
    <w:rsid w:val="00ED61BD"/>
    <w:rsid w:val="00EE08CC"/>
    <w:rsid w:val="00EE2920"/>
    <w:rsid w:val="00EE48DC"/>
    <w:rsid w:val="00EF25E4"/>
    <w:rsid w:val="00EF53AF"/>
    <w:rsid w:val="00EF574D"/>
    <w:rsid w:val="00F01F96"/>
    <w:rsid w:val="00F03975"/>
    <w:rsid w:val="00F057F5"/>
    <w:rsid w:val="00F07504"/>
    <w:rsid w:val="00F20A5E"/>
    <w:rsid w:val="00F20F2D"/>
    <w:rsid w:val="00F2222F"/>
    <w:rsid w:val="00F26D89"/>
    <w:rsid w:val="00F32B81"/>
    <w:rsid w:val="00F3534D"/>
    <w:rsid w:val="00F369F2"/>
    <w:rsid w:val="00F4214F"/>
    <w:rsid w:val="00F433D1"/>
    <w:rsid w:val="00F46CCD"/>
    <w:rsid w:val="00F55516"/>
    <w:rsid w:val="00F577CD"/>
    <w:rsid w:val="00F63EDF"/>
    <w:rsid w:val="00F655ED"/>
    <w:rsid w:val="00F65759"/>
    <w:rsid w:val="00F67A92"/>
    <w:rsid w:val="00F72EB6"/>
    <w:rsid w:val="00F82086"/>
    <w:rsid w:val="00F82783"/>
    <w:rsid w:val="00F82FD8"/>
    <w:rsid w:val="00F832DF"/>
    <w:rsid w:val="00F92B50"/>
    <w:rsid w:val="00F967FF"/>
    <w:rsid w:val="00FA210F"/>
    <w:rsid w:val="00FA4DB1"/>
    <w:rsid w:val="00FB09A5"/>
    <w:rsid w:val="00FB3317"/>
    <w:rsid w:val="00FD29CA"/>
    <w:rsid w:val="00FD5B99"/>
    <w:rsid w:val="00FD7663"/>
    <w:rsid w:val="00FE689B"/>
    <w:rsid w:val="00FF06C1"/>
    <w:rsid w:val="00FF0CF6"/>
    <w:rsid w:val="00FF66A5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47CE"/>
  <w15:docId w15:val="{A153C581-9E1E-4754-AF1B-98E86D07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996"/>
    <w:rPr>
      <w:rFonts w:ascii="Calibri" w:eastAsia="Calibri" w:hAnsi="Calibri" w:cs="Times New Roman"/>
    </w:rPr>
  </w:style>
  <w:style w:type="paragraph" w:styleId="Balk4">
    <w:name w:val="heading 4"/>
    <w:basedOn w:val="Normal"/>
    <w:next w:val="Normal"/>
    <w:link w:val="Balk4Char"/>
    <w:unhideWhenUsed/>
    <w:qFormat/>
    <w:rsid w:val="000049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47996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rsid w:val="00004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99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99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49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00499D"/>
  </w:style>
  <w:style w:type="paragraph" w:styleId="AltBilgi">
    <w:name w:val="footer"/>
    <w:basedOn w:val="Normal"/>
    <w:link w:val="AltBilgiChar"/>
    <w:uiPriority w:val="99"/>
    <w:unhideWhenUsed/>
    <w:rsid w:val="000049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00499D"/>
  </w:style>
  <w:style w:type="character" w:styleId="zlenenKpr">
    <w:name w:val="FollowedHyperlink"/>
    <w:basedOn w:val="VarsaylanParagrafYazTipi"/>
    <w:uiPriority w:val="99"/>
    <w:semiHidden/>
    <w:unhideWhenUsed/>
    <w:rsid w:val="008E114F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DF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2B49-9674-4739-8474-2D66D5D7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49</Pages>
  <Words>10621</Words>
  <Characters>60543</Characters>
  <Application>Microsoft Office Word</Application>
  <DocSecurity>0</DocSecurity>
  <Lines>504</Lines>
  <Paragraphs>142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user</cp:lastModifiedBy>
  <cp:revision>40</cp:revision>
  <cp:lastPrinted>2018-03-06T12:26:00Z</cp:lastPrinted>
  <dcterms:created xsi:type="dcterms:W3CDTF">2022-08-08T11:25:00Z</dcterms:created>
  <dcterms:modified xsi:type="dcterms:W3CDTF">2025-04-24T10:06:00Z</dcterms:modified>
</cp:coreProperties>
</file>